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350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B1D06">
        <w:rPr>
          <w:rFonts w:ascii="Arial" w:hAnsi="Arial" w:cs="Arial"/>
          <w:sz w:val="24"/>
          <w:szCs w:val="24"/>
        </w:rPr>
        <w:t>Manoel Rodrigues Jordão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</w:t>
      </w:r>
      <w:r w:rsidR="00994F0D">
        <w:rPr>
          <w:rFonts w:ascii="Arial" w:hAnsi="Arial" w:cs="Arial"/>
          <w:bCs/>
          <w:sz w:val="24"/>
          <w:szCs w:val="24"/>
        </w:rPr>
        <w:t xml:space="preserve">do pesar pelo falecimento do </w:t>
      </w:r>
      <w:r w:rsidR="00994F0D">
        <w:rPr>
          <w:rFonts w:ascii="Arial" w:hAnsi="Arial" w:cs="Arial"/>
          <w:sz w:val="24"/>
          <w:szCs w:val="24"/>
        </w:rPr>
        <w:t>Sr.</w:t>
      </w:r>
      <w:r w:rsidR="003B1D06" w:rsidRPr="003B1D06">
        <w:rPr>
          <w:rFonts w:ascii="Arial" w:hAnsi="Arial" w:cs="Arial"/>
          <w:sz w:val="24"/>
          <w:szCs w:val="24"/>
        </w:rPr>
        <w:t xml:space="preserve"> </w:t>
      </w:r>
      <w:r w:rsidR="003B1D06">
        <w:rPr>
          <w:rFonts w:ascii="Arial" w:hAnsi="Arial" w:cs="Arial"/>
          <w:sz w:val="24"/>
          <w:szCs w:val="24"/>
        </w:rPr>
        <w:t>Manoel Rodrigues Jordão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3B1D06">
        <w:rPr>
          <w:rFonts w:ascii="Arial" w:hAnsi="Arial" w:cs="Arial"/>
          <w:bCs/>
          <w:sz w:val="24"/>
          <w:szCs w:val="24"/>
        </w:rPr>
        <w:t>21 de Maio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Rua</w:t>
      </w:r>
      <w:r w:rsidR="003B1D06">
        <w:rPr>
          <w:rFonts w:ascii="Arial" w:hAnsi="Arial" w:cs="Arial"/>
          <w:sz w:val="24"/>
          <w:szCs w:val="24"/>
        </w:rPr>
        <w:t xml:space="preserve"> São Luiz</w:t>
      </w:r>
      <w:r w:rsidR="00DC2A3D">
        <w:rPr>
          <w:rFonts w:ascii="Arial" w:hAnsi="Arial" w:cs="Arial"/>
          <w:sz w:val="24"/>
          <w:szCs w:val="24"/>
        </w:rPr>
        <w:t xml:space="preserve">, nº </w:t>
      </w:r>
      <w:r w:rsidR="003B1D06">
        <w:rPr>
          <w:rFonts w:ascii="Arial" w:hAnsi="Arial" w:cs="Arial"/>
          <w:sz w:val="24"/>
          <w:szCs w:val="24"/>
        </w:rPr>
        <w:t>892</w:t>
      </w:r>
      <w:r w:rsidR="00DC2A3D">
        <w:rPr>
          <w:rFonts w:ascii="Arial" w:hAnsi="Arial" w:cs="Arial"/>
          <w:sz w:val="24"/>
          <w:szCs w:val="24"/>
        </w:rPr>
        <w:t xml:space="preserve">, no bairro </w:t>
      </w:r>
      <w:r w:rsidR="003B1D06">
        <w:rPr>
          <w:rFonts w:ascii="Arial" w:hAnsi="Arial" w:cs="Arial"/>
          <w:sz w:val="24"/>
          <w:szCs w:val="24"/>
        </w:rPr>
        <w:t>Planalto do Sol II</w:t>
      </w:r>
      <w:r w:rsidR="00994F0D">
        <w:rPr>
          <w:rFonts w:ascii="Arial" w:hAnsi="Arial" w:cs="Arial"/>
          <w:sz w:val="24"/>
          <w:szCs w:val="24"/>
        </w:rPr>
        <w:t xml:space="preserve"> – Santa Barbara d’Oeste - SP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RDefault="00A505F1" w:rsidP="007B07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72FF" w:rsidRPr="00AB7477">
        <w:rPr>
          <w:rFonts w:ascii="Arial" w:hAnsi="Arial" w:cs="Arial"/>
        </w:rPr>
        <w:t xml:space="preserve">inha </w:t>
      </w:r>
      <w:r w:rsidR="003B1D06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BE72FF">
        <w:rPr>
          <w:rFonts w:ascii="Arial" w:hAnsi="Arial" w:cs="Arial"/>
        </w:rPr>
        <w:t xml:space="preserve">ra </w:t>
      </w:r>
      <w:r w:rsidR="003B1D06">
        <w:rPr>
          <w:rFonts w:ascii="Arial" w:hAnsi="Arial" w:cs="Arial"/>
        </w:rPr>
        <w:t xml:space="preserve">viúvo de </w:t>
      </w:r>
      <w:proofErr w:type="spellStart"/>
      <w:r w:rsidR="003B1D06">
        <w:rPr>
          <w:rFonts w:ascii="Arial" w:hAnsi="Arial" w:cs="Arial"/>
        </w:rPr>
        <w:t>Ardena</w:t>
      </w:r>
      <w:proofErr w:type="spellEnd"/>
      <w:r w:rsidR="003B1D06">
        <w:rPr>
          <w:rFonts w:ascii="Arial" w:hAnsi="Arial" w:cs="Arial"/>
        </w:rPr>
        <w:t xml:space="preserve"> Magri Jordão, deixando os filhos, Milton, Vilma, Rubens, Valdete, Pedro, Paulo, Marcio, Regiane</w:t>
      </w:r>
      <w:r w:rsidR="00BE72FF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1D06">
        <w:rPr>
          <w:rFonts w:ascii="Arial" w:hAnsi="Arial" w:cs="Arial"/>
          <w:sz w:val="24"/>
          <w:szCs w:val="24"/>
        </w:rPr>
        <w:t>27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3B1D06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>0</w:t>
      </w:r>
      <w:r w:rsidR="00C9090C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81F38" w:rsidRDefault="00381F38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BE72FF" w:rsidP="005528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</w:t>
      </w:r>
      <w:proofErr w:type="spellStart"/>
      <w:r>
        <w:rPr>
          <w:rFonts w:ascii="Arial" w:hAnsi="Arial" w:cs="Arial"/>
          <w:b/>
          <w:sz w:val="24"/>
          <w:szCs w:val="24"/>
        </w:rPr>
        <w:t>Luccatti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Carneiro</w:t>
      </w:r>
    </w:p>
    <w:p w:rsidR="00BE72FF" w:rsidRPr="00C355D1" w:rsidRDefault="00AF05F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1A" w:rsidRDefault="0050051A">
      <w:r>
        <w:separator/>
      </w:r>
    </w:p>
  </w:endnote>
  <w:endnote w:type="continuationSeparator" w:id="0">
    <w:p w:rsidR="0050051A" w:rsidRDefault="0050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1A" w:rsidRDefault="0050051A">
      <w:r>
        <w:separator/>
      </w:r>
    </w:p>
  </w:footnote>
  <w:footnote w:type="continuationSeparator" w:id="0">
    <w:p w:rsidR="0050051A" w:rsidRDefault="00500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051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5A37CC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 wp14:anchorId="708352A4" wp14:editId="79063F22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2af7c10e9e42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43741"/>
    <w:rsid w:val="000A18C4"/>
    <w:rsid w:val="000D73A5"/>
    <w:rsid w:val="00151D17"/>
    <w:rsid w:val="001B0AF2"/>
    <w:rsid w:val="001B478A"/>
    <w:rsid w:val="001D1394"/>
    <w:rsid w:val="0024345F"/>
    <w:rsid w:val="0025607A"/>
    <w:rsid w:val="00283A6F"/>
    <w:rsid w:val="002A3C95"/>
    <w:rsid w:val="002E2FEF"/>
    <w:rsid w:val="00333C57"/>
    <w:rsid w:val="0033648A"/>
    <w:rsid w:val="00370A8F"/>
    <w:rsid w:val="00373CE6"/>
    <w:rsid w:val="00381F38"/>
    <w:rsid w:val="003B1D06"/>
    <w:rsid w:val="003D3AA8"/>
    <w:rsid w:val="003D59A2"/>
    <w:rsid w:val="003F7558"/>
    <w:rsid w:val="00442C7A"/>
    <w:rsid w:val="00454EAC"/>
    <w:rsid w:val="00461EBC"/>
    <w:rsid w:val="0048062D"/>
    <w:rsid w:val="0049057E"/>
    <w:rsid w:val="004B57DB"/>
    <w:rsid w:val="004C67DE"/>
    <w:rsid w:val="0050051A"/>
    <w:rsid w:val="00513050"/>
    <w:rsid w:val="005229C0"/>
    <w:rsid w:val="00552812"/>
    <w:rsid w:val="0055784C"/>
    <w:rsid w:val="00576DA2"/>
    <w:rsid w:val="005A37CC"/>
    <w:rsid w:val="005D7BE3"/>
    <w:rsid w:val="005E57D2"/>
    <w:rsid w:val="00634AFA"/>
    <w:rsid w:val="006A77E1"/>
    <w:rsid w:val="0070287C"/>
    <w:rsid w:val="00705ABB"/>
    <w:rsid w:val="00764DD3"/>
    <w:rsid w:val="007B07A8"/>
    <w:rsid w:val="007C0799"/>
    <w:rsid w:val="00811672"/>
    <w:rsid w:val="0082178E"/>
    <w:rsid w:val="008A4399"/>
    <w:rsid w:val="0091028D"/>
    <w:rsid w:val="00934C20"/>
    <w:rsid w:val="00994F0D"/>
    <w:rsid w:val="009A4DF9"/>
    <w:rsid w:val="009F196D"/>
    <w:rsid w:val="00A25E15"/>
    <w:rsid w:val="00A4736E"/>
    <w:rsid w:val="00A505F1"/>
    <w:rsid w:val="00A71CAF"/>
    <w:rsid w:val="00A9035B"/>
    <w:rsid w:val="00AE702A"/>
    <w:rsid w:val="00AF05FF"/>
    <w:rsid w:val="00BC6745"/>
    <w:rsid w:val="00BE323B"/>
    <w:rsid w:val="00BE72FF"/>
    <w:rsid w:val="00BF1A41"/>
    <w:rsid w:val="00C355D1"/>
    <w:rsid w:val="00C50BCF"/>
    <w:rsid w:val="00C74247"/>
    <w:rsid w:val="00C84F71"/>
    <w:rsid w:val="00C9090C"/>
    <w:rsid w:val="00CD5B41"/>
    <w:rsid w:val="00CD613B"/>
    <w:rsid w:val="00D152D7"/>
    <w:rsid w:val="00D26CB3"/>
    <w:rsid w:val="00D50CAB"/>
    <w:rsid w:val="00DA4F28"/>
    <w:rsid w:val="00DC2A3D"/>
    <w:rsid w:val="00E40F55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77e0b8-e506-4f73-881b-220c02fe92dc.png" Id="R6288cafa049a4d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e77e0b8-e506-4f73-881b-220c02fe92dc.png" Id="R452af7c10e9e42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2019-05-27T14:54:00Z</dcterms:created>
  <dcterms:modified xsi:type="dcterms:W3CDTF">2019-05-30T13:45:00Z</dcterms:modified>
</cp:coreProperties>
</file>