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Default="00C8602F" w:rsidP="009A2D4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9A2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404</w:t>
      </w:r>
      <w:r w:rsidR="009A2D48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8602F" w:rsidRDefault="00C8602F" w:rsidP="00C8602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4F45" w:rsidRDefault="00CD6460" w:rsidP="00D54F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aplauso</w:t>
      </w:r>
      <w:r w:rsidR="00D54F45">
        <w:rPr>
          <w:rFonts w:ascii="Arial" w:hAnsi="Arial" w:cs="Arial"/>
          <w:sz w:val="24"/>
          <w:szCs w:val="24"/>
        </w:rPr>
        <w:t xml:space="preserve"> a</w:t>
      </w:r>
      <w:r w:rsidR="002A6F70">
        <w:rPr>
          <w:rFonts w:ascii="Arial" w:hAnsi="Arial" w:cs="Arial"/>
          <w:sz w:val="24"/>
          <w:szCs w:val="24"/>
        </w:rPr>
        <w:t>os guardas civis m</w:t>
      </w:r>
      <w:r>
        <w:rPr>
          <w:rFonts w:ascii="Arial" w:hAnsi="Arial" w:cs="Arial"/>
          <w:sz w:val="24"/>
          <w:szCs w:val="24"/>
        </w:rPr>
        <w:t>unicipais</w:t>
      </w:r>
      <w:r w:rsidR="00472A0F">
        <w:rPr>
          <w:rFonts w:ascii="Arial" w:hAnsi="Arial" w:cs="Arial"/>
          <w:sz w:val="24"/>
          <w:szCs w:val="24"/>
        </w:rPr>
        <w:t xml:space="preserve"> pelos 25 anos de relevantes serviços prestados</w:t>
      </w:r>
      <w:r>
        <w:rPr>
          <w:rFonts w:ascii="Arial" w:hAnsi="Arial" w:cs="Arial"/>
          <w:sz w:val="24"/>
          <w:szCs w:val="24"/>
        </w:rPr>
        <w:t xml:space="preserve"> a nossa c</w:t>
      </w:r>
      <w:r w:rsidR="00472A0F">
        <w:rPr>
          <w:rFonts w:ascii="Arial" w:hAnsi="Arial" w:cs="Arial"/>
          <w:sz w:val="24"/>
          <w:szCs w:val="24"/>
        </w:rPr>
        <w:t>idade e</w:t>
      </w:r>
      <w:r>
        <w:rPr>
          <w:rFonts w:ascii="Arial" w:hAnsi="Arial" w:cs="Arial"/>
          <w:sz w:val="24"/>
          <w:szCs w:val="24"/>
        </w:rPr>
        <w:t xml:space="preserve"> a nossa p</w:t>
      </w:r>
      <w:r w:rsidR="00472A0F">
        <w:rPr>
          <w:rFonts w:ascii="Arial" w:hAnsi="Arial" w:cs="Arial"/>
          <w:sz w:val="24"/>
          <w:szCs w:val="24"/>
        </w:rPr>
        <w:t>opulação, exercendo</w:t>
      </w:r>
      <w:r>
        <w:rPr>
          <w:rFonts w:ascii="Arial" w:hAnsi="Arial" w:cs="Arial"/>
          <w:sz w:val="24"/>
          <w:szCs w:val="24"/>
        </w:rPr>
        <w:t xml:space="preserve"> tal função com absoluta</w:t>
      </w:r>
      <w:r w:rsidR="002A6F70">
        <w:rPr>
          <w:rFonts w:ascii="Arial" w:hAnsi="Arial" w:cs="Arial"/>
          <w:sz w:val="24"/>
          <w:szCs w:val="24"/>
        </w:rPr>
        <w:t xml:space="preserve"> retidão e</w:t>
      </w:r>
      <w:r>
        <w:rPr>
          <w:rFonts w:ascii="Arial" w:hAnsi="Arial" w:cs="Arial"/>
          <w:sz w:val="24"/>
          <w:szCs w:val="24"/>
        </w:rPr>
        <w:t xml:space="preserve"> fidelidade aos </w:t>
      </w:r>
      <w:r w:rsidR="002A6F70">
        <w:rPr>
          <w:rFonts w:ascii="Arial" w:hAnsi="Arial" w:cs="Arial"/>
          <w:sz w:val="24"/>
          <w:szCs w:val="24"/>
        </w:rPr>
        <w:t xml:space="preserve">rígidos </w:t>
      </w:r>
      <w:r>
        <w:rPr>
          <w:rFonts w:ascii="Arial" w:hAnsi="Arial" w:cs="Arial"/>
          <w:sz w:val="24"/>
          <w:szCs w:val="24"/>
        </w:rPr>
        <w:t xml:space="preserve">princípios normativos </w:t>
      </w:r>
      <w:r w:rsidR="002A6F70">
        <w:rPr>
          <w:rFonts w:ascii="Arial" w:hAnsi="Arial" w:cs="Arial"/>
          <w:sz w:val="24"/>
          <w:szCs w:val="24"/>
        </w:rPr>
        <w:t>que norteiam a Guarda</w:t>
      </w:r>
      <w:r w:rsidR="000D39B8">
        <w:rPr>
          <w:rFonts w:ascii="Arial" w:hAnsi="Arial" w:cs="Arial"/>
          <w:sz w:val="24"/>
          <w:szCs w:val="24"/>
        </w:rPr>
        <w:t xml:space="preserve"> Civil</w:t>
      </w:r>
      <w:r w:rsidR="002A6F70">
        <w:rPr>
          <w:rFonts w:ascii="Arial" w:hAnsi="Arial" w:cs="Arial"/>
          <w:sz w:val="24"/>
          <w:szCs w:val="24"/>
        </w:rPr>
        <w:t xml:space="preserve"> Municipal de Santa Bárbara d’Oeste, declinando à sua atuação honra, </w:t>
      </w:r>
      <w:r>
        <w:rPr>
          <w:rFonts w:ascii="Arial" w:hAnsi="Arial" w:cs="Arial"/>
          <w:sz w:val="24"/>
          <w:szCs w:val="24"/>
        </w:rPr>
        <w:t>d</w:t>
      </w:r>
      <w:r w:rsidR="00472A0F">
        <w:rPr>
          <w:rFonts w:ascii="Arial" w:hAnsi="Arial" w:cs="Arial"/>
          <w:sz w:val="24"/>
          <w:szCs w:val="24"/>
        </w:rPr>
        <w:t>ignidade</w:t>
      </w:r>
      <w:r>
        <w:rPr>
          <w:rFonts w:ascii="Arial" w:hAnsi="Arial" w:cs="Arial"/>
          <w:sz w:val="24"/>
          <w:szCs w:val="24"/>
        </w:rPr>
        <w:t>, d</w:t>
      </w:r>
      <w:r w:rsidR="00472A0F">
        <w:rPr>
          <w:rFonts w:ascii="Arial" w:hAnsi="Arial" w:cs="Arial"/>
          <w:sz w:val="24"/>
          <w:szCs w:val="24"/>
        </w:rPr>
        <w:t>edica</w:t>
      </w:r>
      <w:r>
        <w:rPr>
          <w:rFonts w:ascii="Arial" w:hAnsi="Arial" w:cs="Arial"/>
          <w:sz w:val="24"/>
          <w:szCs w:val="24"/>
        </w:rPr>
        <w:t xml:space="preserve">ção e cortesia, </w:t>
      </w:r>
      <w:r w:rsidR="002A6F70">
        <w:rPr>
          <w:rFonts w:ascii="Arial" w:hAnsi="Arial" w:cs="Arial"/>
          <w:sz w:val="24"/>
          <w:szCs w:val="24"/>
        </w:rPr>
        <w:t>razão precípua, então, deste presente propósito resolutivo.</w:t>
      </w:r>
      <w:r w:rsidR="00D54F45">
        <w:rPr>
          <w:rFonts w:ascii="Arial" w:hAnsi="Arial" w:cs="Arial"/>
          <w:sz w:val="24"/>
          <w:szCs w:val="24"/>
        </w:rPr>
        <w:t xml:space="preserve"> </w:t>
      </w:r>
    </w:p>
    <w:p w:rsidR="00D54F45" w:rsidRDefault="00D54F45" w:rsidP="00D54F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4F45" w:rsidRDefault="00CD6460" w:rsidP="00D54F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 e</w:t>
      </w:r>
    </w:p>
    <w:p w:rsidR="00D54F45" w:rsidRDefault="00CD6460" w:rsidP="00D54F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Vereadores!</w:t>
      </w:r>
    </w:p>
    <w:p w:rsidR="00D54F45" w:rsidRDefault="00D54F45" w:rsidP="00D54F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4F45" w:rsidRDefault="00D54F45" w:rsidP="00D54F4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</w:t>
      </w:r>
      <w:r w:rsidR="00CD6460">
        <w:rPr>
          <w:rFonts w:ascii="Arial" w:hAnsi="Arial" w:cs="Arial"/>
          <w:sz w:val="24"/>
          <w:szCs w:val="24"/>
        </w:rPr>
        <w:t>homenagem é o reconhecimento à dedicação</w:t>
      </w:r>
      <w:r w:rsidR="001E7A46">
        <w:rPr>
          <w:rFonts w:ascii="Arial" w:hAnsi="Arial" w:cs="Arial"/>
          <w:sz w:val="24"/>
          <w:szCs w:val="24"/>
        </w:rPr>
        <w:t xml:space="preserve"> a uma atividade que, sobretudo, exige para a sua atuação muito respeito, discernimento, muita paciência e determinação na</w:t>
      </w:r>
      <w:r>
        <w:rPr>
          <w:rFonts w:ascii="Arial" w:hAnsi="Arial" w:cs="Arial"/>
          <w:sz w:val="24"/>
          <w:szCs w:val="24"/>
        </w:rPr>
        <w:t xml:space="preserve"> conduta </w:t>
      </w:r>
      <w:r w:rsidR="001E7A46">
        <w:rPr>
          <w:rFonts w:ascii="Arial" w:hAnsi="Arial" w:cs="Arial"/>
          <w:sz w:val="24"/>
          <w:szCs w:val="24"/>
        </w:rPr>
        <w:t xml:space="preserve">solidária, marcante e efetiva </w:t>
      </w:r>
      <w:r w:rsidR="000D39B8">
        <w:rPr>
          <w:rFonts w:ascii="Arial" w:hAnsi="Arial" w:cs="Arial"/>
          <w:sz w:val="24"/>
          <w:szCs w:val="24"/>
        </w:rPr>
        <w:t xml:space="preserve">extensiva </w:t>
      </w:r>
      <w:r w:rsidR="001E7A46">
        <w:rPr>
          <w:rFonts w:ascii="Arial" w:hAnsi="Arial" w:cs="Arial"/>
          <w:sz w:val="24"/>
          <w:szCs w:val="24"/>
        </w:rPr>
        <w:t>a</w:t>
      </w:r>
      <w:r w:rsidR="00395716">
        <w:rPr>
          <w:rFonts w:ascii="Arial" w:hAnsi="Arial" w:cs="Arial"/>
          <w:sz w:val="24"/>
          <w:szCs w:val="24"/>
        </w:rPr>
        <w:t>os</w:t>
      </w:r>
      <w:r w:rsidR="001E7A46">
        <w:rPr>
          <w:rFonts w:ascii="Arial" w:hAnsi="Arial" w:cs="Arial"/>
          <w:sz w:val="24"/>
          <w:szCs w:val="24"/>
        </w:rPr>
        <w:t xml:space="preserve"> demais companheiros de farda</w:t>
      </w:r>
      <w:r w:rsidR="000D39B8">
        <w:rPr>
          <w:rFonts w:ascii="Arial" w:hAnsi="Arial" w:cs="Arial"/>
          <w:sz w:val="24"/>
          <w:szCs w:val="24"/>
        </w:rPr>
        <w:t xml:space="preserve"> bem como</w:t>
      </w:r>
      <w:r w:rsidR="001E7A46">
        <w:rPr>
          <w:rFonts w:ascii="Arial" w:hAnsi="Arial" w:cs="Arial"/>
          <w:sz w:val="24"/>
          <w:szCs w:val="24"/>
        </w:rPr>
        <w:t xml:space="preserve"> aos</w:t>
      </w:r>
      <w:r w:rsidR="00395716">
        <w:rPr>
          <w:rFonts w:ascii="Arial" w:hAnsi="Arial" w:cs="Arial"/>
          <w:sz w:val="24"/>
          <w:szCs w:val="24"/>
        </w:rPr>
        <w:t xml:space="preserve"> </w:t>
      </w:r>
      <w:r w:rsidR="001E7A46">
        <w:rPr>
          <w:rFonts w:ascii="Arial" w:hAnsi="Arial" w:cs="Arial"/>
          <w:sz w:val="24"/>
          <w:szCs w:val="24"/>
        </w:rPr>
        <w:t>cidadãos locais e afins</w:t>
      </w:r>
      <w:r w:rsidR="000D39B8">
        <w:rPr>
          <w:rFonts w:ascii="Arial" w:hAnsi="Arial" w:cs="Arial"/>
          <w:sz w:val="24"/>
          <w:szCs w:val="24"/>
        </w:rPr>
        <w:t>. Impossível deixar de se evidenciar o maior dos atributos, qual seja, o da capacidade de</w:t>
      </w:r>
      <w:r>
        <w:rPr>
          <w:rFonts w:ascii="Arial" w:hAnsi="Arial" w:cs="Arial"/>
          <w:sz w:val="24"/>
          <w:szCs w:val="24"/>
        </w:rPr>
        <w:t xml:space="preserve"> </w:t>
      </w:r>
      <w:r w:rsidR="00472A0F">
        <w:rPr>
          <w:rFonts w:ascii="Arial" w:hAnsi="Arial" w:cs="Arial"/>
          <w:sz w:val="24"/>
          <w:szCs w:val="24"/>
        </w:rPr>
        <w:t>doação</w:t>
      </w:r>
      <w:r w:rsidR="000D39B8">
        <w:rPr>
          <w:rFonts w:ascii="Arial" w:hAnsi="Arial" w:cs="Arial"/>
          <w:sz w:val="24"/>
          <w:szCs w:val="24"/>
        </w:rPr>
        <w:t xml:space="preserve"> e da renúncia em favor d</w:t>
      </w:r>
      <w:r w:rsidR="00472A0F">
        <w:rPr>
          <w:rFonts w:ascii="Arial" w:hAnsi="Arial" w:cs="Arial"/>
          <w:sz w:val="24"/>
          <w:szCs w:val="24"/>
        </w:rPr>
        <w:t>o pró</w:t>
      </w:r>
      <w:r w:rsidR="000D39B8">
        <w:rPr>
          <w:rFonts w:ascii="Arial" w:hAnsi="Arial" w:cs="Arial"/>
          <w:sz w:val="24"/>
          <w:szCs w:val="24"/>
        </w:rPr>
        <w:t>ximo. E por completarem nos quadros d</w:t>
      </w:r>
      <w:r w:rsidR="00472A0F">
        <w:rPr>
          <w:rFonts w:ascii="Arial" w:hAnsi="Arial" w:cs="Arial"/>
          <w:sz w:val="24"/>
          <w:szCs w:val="24"/>
        </w:rPr>
        <w:t>a Guarda Civil</w:t>
      </w:r>
      <w:r w:rsidR="00AD5559">
        <w:rPr>
          <w:rFonts w:ascii="Arial" w:hAnsi="Arial" w:cs="Arial"/>
          <w:sz w:val="24"/>
          <w:szCs w:val="24"/>
        </w:rPr>
        <w:t xml:space="preserve"> Municipal de Santa Bárbara d´Oeste</w:t>
      </w:r>
      <w:r w:rsidR="000D39B8">
        <w:rPr>
          <w:rFonts w:ascii="Arial" w:hAnsi="Arial" w:cs="Arial"/>
          <w:sz w:val="24"/>
          <w:szCs w:val="24"/>
        </w:rPr>
        <w:t xml:space="preserve"> vinte e cinco anos de atuação </w:t>
      </w:r>
      <w:r w:rsidR="00AD5559">
        <w:rPr>
          <w:rFonts w:ascii="Arial" w:hAnsi="Arial" w:cs="Arial"/>
          <w:sz w:val="24"/>
          <w:szCs w:val="24"/>
        </w:rPr>
        <w:t>desde 31 de maio de 1</w:t>
      </w:r>
      <w:r w:rsidR="00395716">
        <w:rPr>
          <w:rFonts w:ascii="Arial" w:hAnsi="Arial" w:cs="Arial"/>
          <w:sz w:val="24"/>
          <w:szCs w:val="24"/>
        </w:rPr>
        <w:t xml:space="preserve">.994, </w:t>
      </w:r>
      <w:r w:rsidR="000D39B8">
        <w:rPr>
          <w:rFonts w:ascii="Arial" w:hAnsi="Arial" w:cs="Arial"/>
          <w:sz w:val="24"/>
          <w:szCs w:val="24"/>
        </w:rPr>
        <w:t xml:space="preserve">cumprindo </w:t>
      </w:r>
      <w:r w:rsidR="00472A0F">
        <w:rPr>
          <w:rFonts w:ascii="Arial" w:hAnsi="Arial" w:cs="Arial"/>
          <w:sz w:val="24"/>
          <w:szCs w:val="24"/>
        </w:rPr>
        <w:t>uma verdadeira missão</w:t>
      </w:r>
      <w:r>
        <w:rPr>
          <w:rFonts w:ascii="Arial" w:hAnsi="Arial" w:cs="Arial"/>
          <w:sz w:val="24"/>
          <w:szCs w:val="24"/>
        </w:rPr>
        <w:t>, mostrando t</w:t>
      </w:r>
      <w:r w:rsidR="00472A0F">
        <w:rPr>
          <w:rFonts w:ascii="Arial" w:hAnsi="Arial" w:cs="Arial"/>
          <w:sz w:val="24"/>
          <w:szCs w:val="24"/>
        </w:rPr>
        <w:t>oda a</w:t>
      </w:r>
      <w:r w:rsidR="000D39B8">
        <w:rPr>
          <w:rFonts w:ascii="Arial" w:hAnsi="Arial" w:cs="Arial"/>
          <w:sz w:val="24"/>
          <w:szCs w:val="24"/>
        </w:rPr>
        <w:t xml:space="preserve"> sua</w:t>
      </w:r>
      <w:r w:rsidR="00472A0F">
        <w:rPr>
          <w:rFonts w:ascii="Arial" w:hAnsi="Arial" w:cs="Arial"/>
          <w:sz w:val="24"/>
          <w:szCs w:val="24"/>
        </w:rPr>
        <w:t xml:space="preserve"> generosidade, humanidade,</w:t>
      </w:r>
      <w:r>
        <w:rPr>
          <w:rFonts w:ascii="Arial" w:hAnsi="Arial" w:cs="Arial"/>
          <w:sz w:val="24"/>
          <w:szCs w:val="24"/>
        </w:rPr>
        <w:t xml:space="preserve"> humildade </w:t>
      </w:r>
      <w:r w:rsidR="000D39B8">
        <w:rPr>
          <w:rFonts w:ascii="Arial" w:hAnsi="Arial" w:cs="Arial"/>
          <w:sz w:val="24"/>
          <w:szCs w:val="24"/>
        </w:rPr>
        <w:t>e presteza na sua</w:t>
      </w:r>
      <w:r w:rsidR="003A3F15">
        <w:rPr>
          <w:rFonts w:ascii="Arial" w:hAnsi="Arial" w:cs="Arial"/>
          <w:sz w:val="24"/>
          <w:szCs w:val="24"/>
        </w:rPr>
        <w:t xml:space="preserve"> </w:t>
      </w:r>
      <w:r w:rsidR="000D39B8">
        <w:rPr>
          <w:rFonts w:ascii="Arial" w:hAnsi="Arial" w:cs="Arial"/>
          <w:sz w:val="24"/>
          <w:szCs w:val="24"/>
        </w:rPr>
        <w:t>conduta</w:t>
      </w:r>
      <w:r w:rsidR="003A3F15">
        <w:rPr>
          <w:rFonts w:ascii="Arial" w:hAnsi="Arial" w:cs="Arial"/>
          <w:sz w:val="24"/>
          <w:szCs w:val="24"/>
        </w:rPr>
        <w:t xml:space="preserve"> </w:t>
      </w:r>
      <w:r w:rsidR="000D39B8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busca de uma vid</w:t>
      </w:r>
      <w:r w:rsidR="00842688">
        <w:rPr>
          <w:rFonts w:ascii="Arial" w:hAnsi="Arial" w:cs="Arial"/>
          <w:sz w:val="24"/>
          <w:szCs w:val="24"/>
        </w:rPr>
        <w:t>a mais digna e justa para todos:</w:t>
      </w:r>
    </w:p>
    <w:p w:rsidR="003A3F15" w:rsidRDefault="003A3F15" w:rsidP="00D54F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A3F15" w:rsidRDefault="00842688" w:rsidP="00D54F4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B22C55">
        <w:rPr>
          <w:rFonts w:ascii="Arial" w:hAnsi="Arial" w:cs="Arial"/>
          <w:sz w:val="24"/>
          <w:szCs w:val="24"/>
        </w:rPr>
        <w:t xml:space="preserve"> que </w:t>
      </w:r>
      <w:r w:rsidR="000D39B8">
        <w:rPr>
          <w:rFonts w:ascii="Arial" w:hAnsi="Arial" w:cs="Arial"/>
          <w:sz w:val="24"/>
          <w:szCs w:val="24"/>
        </w:rPr>
        <w:t xml:space="preserve">podemos e devemos expressar </w:t>
      </w:r>
      <w:r w:rsidR="003A3F15">
        <w:rPr>
          <w:rFonts w:ascii="Arial" w:hAnsi="Arial" w:cs="Arial"/>
          <w:sz w:val="24"/>
          <w:szCs w:val="24"/>
        </w:rPr>
        <w:t>a gratidão</w:t>
      </w:r>
      <w:r w:rsidR="000D39B8">
        <w:rPr>
          <w:rFonts w:ascii="Arial" w:hAnsi="Arial" w:cs="Arial"/>
          <w:sz w:val="24"/>
          <w:szCs w:val="24"/>
        </w:rPr>
        <w:t xml:space="preserve"> da população barbarense</w:t>
      </w:r>
      <w:r w:rsidR="00B22C55">
        <w:rPr>
          <w:rFonts w:ascii="Arial" w:hAnsi="Arial" w:cs="Arial"/>
          <w:sz w:val="24"/>
          <w:szCs w:val="24"/>
        </w:rPr>
        <w:t>, por meio</w:t>
      </w:r>
      <w:r w:rsidR="000D39B8">
        <w:rPr>
          <w:rFonts w:ascii="Arial" w:hAnsi="Arial" w:cs="Arial"/>
          <w:sz w:val="24"/>
          <w:szCs w:val="24"/>
        </w:rPr>
        <w:t xml:space="preserve"> </w:t>
      </w:r>
      <w:r w:rsidR="004D154A">
        <w:rPr>
          <w:rFonts w:ascii="Arial" w:hAnsi="Arial" w:cs="Arial"/>
          <w:sz w:val="24"/>
          <w:szCs w:val="24"/>
        </w:rPr>
        <w:t>desta proposição de aplauso a</w:t>
      </w:r>
      <w:r w:rsidR="00395716">
        <w:rPr>
          <w:rFonts w:ascii="Arial" w:hAnsi="Arial" w:cs="Arial"/>
          <w:sz w:val="24"/>
          <w:szCs w:val="24"/>
        </w:rPr>
        <w:t xml:space="preserve">os </w:t>
      </w:r>
      <w:r w:rsidR="00395716" w:rsidRPr="00395716">
        <w:rPr>
          <w:rFonts w:ascii="Arial" w:hAnsi="Arial" w:cs="Arial"/>
          <w:b/>
          <w:sz w:val="24"/>
          <w:szCs w:val="24"/>
        </w:rPr>
        <w:t>25 anos</w:t>
      </w:r>
      <w:r w:rsidR="00395716">
        <w:rPr>
          <w:rFonts w:ascii="Arial" w:hAnsi="Arial" w:cs="Arial"/>
          <w:sz w:val="24"/>
          <w:szCs w:val="24"/>
        </w:rPr>
        <w:t xml:space="preserve"> de carreira </w:t>
      </w:r>
      <w:r w:rsidR="003A3F15">
        <w:rPr>
          <w:rFonts w:ascii="Arial" w:hAnsi="Arial" w:cs="Arial"/>
          <w:sz w:val="24"/>
          <w:szCs w:val="24"/>
        </w:rPr>
        <w:t>a</w:t>
      </w:r>
      <w:r w:rsidR="003A3F15">
        <w:rPr>
          <w:rFonts w:ascii="Arial" w:hAnsi="Arial" w:cs="Arial"/>
          <w:sz w:val="24"/>
          <w:szCs w:val="24"/>
        </w:rPr>
        <w:t>os</w:t>
      </w:r>
      <w:r w:rsidR="004D154A">
        <w:rPr>
          <w:rFonts w:ascii="Arial" w:hAnsi="Arial" w:cs="Arial"/>
          <w:sz w:val="24"/>
          <w:szCs w:val="24"/>
        </w:rPr>
        <w:t xml:space="preserve"> guardas civis m</w:t>
      </w:r>
      <w:r w:rsidR="003A3F15">
        <w:rPr>
          <w:rFonts w:ascii="Arial" w:hAnsi="Arial" w:cs="Arial"/>
          <w:sz w:val="24"/>
          <w:szCs w:val="24"/>
        </w:rPr>
        <w:t>unicipais; Augusto Alexandre Arroyo (</w:t>
      </w:r>
      <w:r w:rsidR="003A3F15" w:rsidRPr="00AD5559">
        <w:rPr>
          <w:rFonts w:ascii="Arial" w:hAnsi="Arial" w:cs="Arial"/>
          <w:b/>
          <w:sz w:val="24"/>
          <w:szCs w:val="24"/>
        </w:rPr>
        <w:t>GCM Arroyo</w:t>
      </w:r>
      <w:r w:rsidR="003A3F15">
        <w:rPr>
          <w:rFonts w:ascii="Arial" w:hAnsi="Arial" w:cs="Arial"/>
          <w:sz w:val="24"/>
          <w:szCs w:val="24"/>
        </w:rPr>
        <w:t xml:space="preserve">), </w:t>
      </w:r>
      <w:r w:rsidR="004D154A">
        <w:rPr>
          <w:rFonts w:ascii="Arial" w:hAnsi="Arial" w:cs="Arial"/>
          <w:sz w:val="24"/>
          <w:szCs w:val="24"/>
        </w:rPr>
        <w:t>Anto</w:t>
      </w:r>
      <w:r w:rsidR="003A3F15">
        <w:rPr>
          <w:rFonts w:ascii="Arial" w:hAnsi="Arial" w:cs="Arial"/>
          <w:sz w:val="24"/>
          <w:szCs w:val="24"/>
        </w:rPr>
        <w:t xml:space="preserve">nio </w:t>
      </w:r>
      <w:r w:rsidR="004D154A">
        <w:rPr>
          <w:rFonts w:ascii="Arial" w:hAnsi="Arial" w:cs="Arial"/>
          <w:sz w:val="24"/>
          <w:szCs w:val="24"/>
        </w:rPr>
        <w:t xml:space="preserve">do </w:t>
      </w:r>
      <w:r w:rsidR="003A3F15">
        <w:rPr>
          <w:rFonts w:ascii="Arial" w:hAnsi="Arial" w:cs="Arial"/>
          <w:sz w:val="24"/>
          <w:szCs w:val="24"/>
        </w:rPr>
        <w:t>Nascimento (</w:t>
      </w:r>
      <w:r w:rsidR="003A3F15" w:rsidRPr="00AD5559">
        <w:rPr>
          <w:rFonts w:ascii="Arial" w:hAnsi="Arial" w:cs="Arial"/>
          <w:b/>
          <w:sz w:val="24"/>
          <w:szCs w:val="24"/>
        </w:rPr>
        <w:t>GCM</w:t>
      </w:r>
      <w:r w:rsidR="003A3F15" w:rsidRPr="00AD5559">
        <w:rPr>
          <w:rFonts w:ascii="Arial" w:hAnsi="Arial" w:cs="Arial"/>
          <w:b/>
          <w:sz w:val="24"/>
          <w:szCs w:val="24"/>
        </w:rPr>
        <w:t xml:space="preserve"> Nascimento</w:t>
      </w:r>
      <w:r w:rsidR="003A3F15">
        <w:rPr>
          <w:rFonts w:ascii="Arial" w:hAnsi="Arial" w:cs="Arial"/>
          <w:sz w:val="24"/>
          <w:szCs w:val="24"/>
        </w:rPr>
        <w:t>), Divaldo Ferreira de Souza (</w:t>
      </w:r>
      <w:r w:rsidR="003A3F15" w:rsidRPr="00AD5559">
        <w:rPr>
          <w:rFonts w:ascii="Arial" w:hAnsi="Arial" w:cs="Arial"/>
          <w:b/>
          <w:sz w:val="24"/>
          <w:szCs w:val="24"/>
        </w:rPr>
        <w:t>GCM</w:t>
      </w:r>
      <w:r w:rsidR="003A3F15" w:rsidRPr="00AD5559">
        <w:rPr>
          <w:rFonts w:ascii="Arial" w:hAnsi="Arial" w:cs="Arial"/>
          <w:b/>
          <w:sz w:val="24"/>
          <w:szCs w:val="24"/>
        </w:rPr>
        <w:t xml:space="preserve"> Divaldo</w:t>
      </w:r>
      <w:r w:rsidR="003A3F15">
        <w:rPr>
          <w:rFonts w:ascii="Arial" w:hAnsi="Arial" w:cs="Arial"/>
          <w:sz w:val="24"/>
          <w:szCs w:val="24"/>
        </w:rPr>
        <w:t>)</w:t>
      </w:r>
      <w:r w:rsidR="003A3F15">
        <w:rPr>
          <w:rFonts w:ascii="Arial" w:hAnsi="Arial" w:cs="Arial"/>
          <w:sz w:val="24"/>
          <w:szCs w:val="24"/>
        </w:rPr>
        <w:t>,</w:t>
      </w:r>
      <w:r w:rsidR="003A3F15">
        <w:rPr>
          <w:rFonts w:ascii="Arial" w:hAnsi="Arial" w:cs="Arial"/>
          <w:sz w:val="24"/>
          <w:szCs w:val="24"/>
        </w:rPr>
        <w:t xml:space="preserve"> Éttore Caetano (</w:t>
      </w:r>
      <w:r w:rsidR="003A3F15" w:rsidRPr="00AD5559">
        <w:rPr>
          <w:rFonts w:ascii="Arial" w:hAnsi="Arial" w:cs="Arial"/>
          <w:b/>
          <w:sz w:val="24"/>
          <w:szCs w:val="24"/>
        </w:rPr>
        <w:t>GCM Éttore</w:t>
      </w:r>
      <w:r w:rsidR="003A3F15">
        <w:rPr>
          <w:rFonts w:ascii="Arial" w:hAnsi="Arial" w:cs="Arial"/>
          <w:sz w:val="24"/>
          <w:szCs w:val="24"/>
        </w:rPr>
        <w:t xml:space="preserve">), Gilmar de </w:t>
      </w:r>
      <w:r w:rsidR="00C606E4">
        <w:rPr>
          <w:rFonts w:ascii="Arial" w:hAnsi="Arial" w:cs="Arial"/>
          <w:sz w:val="24"/>
          <w:szCs w:val="24"/>
        </w:rPr>
        <w:t>Morai</w:t>
      </w:r>
      <w:r w:rsidR="00AD5559">
        <w:rPr>
          <w:rFonts w:ascii="Arial" w:hAnsi="Arial" w:cs="Arial"/>
          <w:sz w:val="24"/>
          <w:szCs w:val="24"/>
        </w:rPr>
        <w:t>s Vieira (</w:t>
      </w:r>
      <w:r w:rsidR="00AD5559" w:rsidRPr="00AD5559">
        <w:rPr>
          <w:rFonts w:ascii="Arial" w:hAnsi="Arial" w:cs="Arial"/>
          <w:b/>
          <w:sz w:val="24"/>
          <w:szCs w:val="24"/>
        </w:rPr>
        <w:t>GCM Gilmar</w:t>
      </w:r>
      <w:r w:rsidR="00AD5559">
        <w:rPr>
          <w:rFonts w:ascii="Arial" w:hAnsi="Arial" w:cs="Arial"/>
          <w:sz w:val="24"/>
          <w:szCs w:val="24"/>
        </w:rPr>
        <w:t>), Hélio Roberto de Souza (</w:t>
      </w:r>
      <w:r w:rsidR="00AD5559" w:rsidRPr="00AD5559">
        <w:rPr>
          <w:rFonts w:ascii="Arial" w:hAnsi="Arial" w:cs="Arial"/>
          <w:b/>
          <w:sz w:val="24"/>
          <w:szCs w:val="24"/>
        </w:rPr>
        <w:t>GCM Roberto</w:t>
      </w:r>
      <w:r w:rsidR="00AD5559">
        <w:rPr>
          <w:rFonts w:ascii="Arial" w:hAnsi="Arial" w:cs="Arial"/>
          <w:sz w:val="24"/>
          <w:szCs w:val="24"/>
        </w:rPr>
        <w:t>), Hideraldo Klaus Mateucci (</w:t>
      </w:r>
      <w:r w:rsidR="00AD5559" w:rsidRPr="00AD5559">
        <w:rPr>
          <w:rFonts w:ascii="Arial" w:hAnsi="Arial" w:cs="Arial"/>
          <w:b/>
          <w:sz w:val="24"/>
          <w:szCs w:val="24"/>
        </w:rPr>
        <w:t>GCM Klaus</w:t>
      </w:r>
      <w:r w:rsidR="00B22C55">
        <w:rPr>
          <w:rFonts w:ascii="Arial" w:hAnsi="Arial" w:cs="Arial"/>
          <w:sz w:val="24"/>
          <w:szCs w:val="24"/>
        </w:rPr>
        <w:t>), Juventino Amaral Jú</w:t>
      </w:r>
      <w:r w:rsidR="00AD5559">
        <w:rPr>
          <w:rFonts w:ascii="Arial" w:hAnsi="Arial" w:cs="Arial"/>
          <w:sz w:val="24"/>
          <w:szCs w:val="24"/>
        </w:rPr>
        <w:t>nior (</w:t>
      </w:r>
      <w:r w:rsidR="00AD5559" w:rsidRPr="00AD5559">
        <w:rPr>
          <w:rFonts w:ascii="Arial" w:hAnsi="Arial" w:cs="Arial"/>
          <w:b/>
          <w:sz w:val="24"/>
          <w:szCs w:val="24"/>
        </w:rPr>
        <w:t>GCM Júnior</w:t>
      </w:r>
      <w:r w:rsidR="00AD5559">
        <w:rPr>
          <w:rFonts w:ascii="Arial" w:hAnsi="Arial" w:cs="Arial"/>
          <w:sz w:val="24"/>
          <w:szCs w:val="24"/>
        </w:rPr>
        <w:t>), Nilton Lopes da Silva (</w:t>
      </w:r>
      <w:r w:rsidR="00AD5559" w:rsidRPr="00AD5559">
        <w:rPr>
          <w:rFonts w:ascii="Arial" w:hAnsi="Arial" w:cs="Arial"/>
          <w:b/>
          <w:sz w:val="24"/>
          <w:szCs w:val="24"/>
        </w:rPr>
        <w:t>GCM Lopes</w:t>
      </w:r>
      <w:r w:rsidR="00AD5559">
        <w:rPr>
          <w:rFonts w:ascii="Arial" w:hAnsi="Arial" w:cs="Arial"/>
          <w:sz w:val="24"/>
          <w:szCs w:val="24"/>
        </w:rPr>
        <w:t>), e Valdevino Oliveira dos Santos (</w:t>
      </w:r>
      <w:r w:rsidR="00AD5559" w:rsidRPr="00AD5559">
        <w:rPr>
          <w:rFonts w:ascii="Arial" w:hAnsi="Arial" w:cs="Arial"/>
          <w:b/>
          <w:sz w:val="24"/>
          <w:szCs w:val="24"/>
        </w:rPr>
        <w:t xml:space="preserve">GCM </w:t>
      </w:r>
      <w:r w:rsidR="00C606E4">
        <w:rPr>
          <w:rFonts w:ascii="Arial" w:hAnsi="Arial" w:cs="Arial"/>
          <w:b/>
          <w:sz w:val="24"/>
          <w:szCs w:val="24"/>
        </w:rPr>
        <w:t>d</w:t>
      </w:r>
      <w:r w:rsidR="00AD5559" w:rsidRPr="00AD5559">
        <w:rPr>
          <w:rFonts w:ascii="Arial" w:hAnsi="Arial" w:cs="Arial"/>
          <w:b/>
          <w:sz w:val="24"/>
          <w:szCs w:val="24"/>
        </w:rPr>
        <w:t>os Santos</w:t>
      </w:r>
      <w:r w:rsidR="00AD5559">
        <w:rPr>
          <w:rFonts w:ascii="Arial" w:hAnsi="Arial" w:cs="Arial"/>
          <w:sz w:val="24"/>
          <w:szCs w:val="24"/>
        </w:rPr>
        <w:t>)</w:t>
      </w:r>
      <w:r w:rsidR="00B22C55">
        <w:rPr>
          <w:rFonts w:ascii="Arial" w:hAnsi="Arial" w:cs="Arial"/>
          <w:sz w:val="24"/>
          <w:szCs w:val="24"/>
        </w:rPr>
        <w:t xml:space="preserve"> pelos relevantes serviços antes descritos</w:t>
      </w:r>
      <w:r w:rsidR="00AD5559">
        <w:rPr>
          <w:rFonts w:ascii="Arial" w:hAnsi="Arial" w:cs="Arial"/>
          <w:sz w:val="24"/>
          <w:szCs w:val="24"/>
        </w:rPr>
        <w:t xml:space="preserve"> de trabalho e companheirismo</w:t>
      </w:r>
      <w:r w:rsidR="003A3F15">
        <w:rPr>
          <w:rFonts w:ascii="Arial" w:hAnsi="Arial" w:cs="Arial"/>
          <w:sz w:val="24"/>
          <w:szCs w:val="24"/>
        </w:rPr>
        <w:t xml:space="preserve"> p</w:t>
      </w:r>
      <w:r w:rsidR="00B22C55">
        <w:rPr>
          <w:rFonts w:ascii="Arial" w:hAnsi="Arial" w:cs="Arial"/>
          <w:sz w:val="24"/>
          <w:szCs w:val="24"/>
        </w:rPr>
        <w:t xml:space="preserve">restados </w:t>
      </w:r>
      <w:r w:rsidR="003A3F15">
        <w:rPr>
          <w:rFonts w:ascii="Arial" w:hAnsi="Arial" w:cs="Arial"/>
          <w:sz w:val="24"/>
          <w:szCs w:val="24"/>
        </w:rPr>
        <w:t>a todos aqueles que</w:t>
      </w:r>
      <w:r w:rsidR="00B22C55">
        <w:rPr>
          <w:rFonts w:ascii="Arial" w:hAnsi="Arial" w:cs="Arial"/>
          <w:sz w:val="24"/>
          <w:szCs w:val="24"/>
        </w:rPr>
        <w:t xml:space="preserve"> lutam por uma sociedade mais humana, solidária e compassiva, fundamentando-se no exemplo maior da amizade</w:t>
      </w:r>
      <w:r w:rsidR="004A13FC">
        <w:rPr>
          <w:rFonts w:ascii="Arial" w:hAnsi="Arial" w:cs="Arial"/>
          <w:sz w:val="24"/>
          <w:szCs w:val="24"/>
        </w:rPr>
        <w:t xml:space="preserve"> que é o respeito - um pelo outro -, absoluto, indiscriminado, apolítico</w:t>
      </w:r>
      <w:r w:rsidR="00C606E4">
        <w:rPr>
          <w:rFonts w:ascii="Arial" w:hAnsi="Arial" w:cs="Arial"/>
          <w:sz w:val="24"/>
          <w:szCs w:val="24"/>
        </w:rPr>
        <w:t xml:space="preserve"> e sem nen</w:t>
      </w:r>
      <w:r w:rsidR="00D65FB4">
        <w:rPr>
          <w:rFonts w:ascii="Arial" w:hAnsi="Arial" w:cs="Arial"/>
          <w:sz w:val="24"/>
          <w:szCs w:val="24"/>
        </w:rPr>
        <w:t>hum ranço ideológico</w:t>
      </w:r>
      <w:bookmarkStart w:id="0" w:name="_GoBack"/>
      <w:bookmarkEnd w:id="0"/>
      <w:r w:rsidR="004A13FC">
        <w:rPr>
          <w:rFonts w:ascii="Arial" w:hAnsi="Arial" w:cs="Arial"/>
          <w:sz w:val="24"/>
          <w:szCs w:val="24"/>
        </w:rPr>
        <w:t>.</w:t>
      </w:r>
      <w:r w:rsidR="00C606E4">
        <w:rPr>
          <w:rFonts w:ascii="Arial" w:hAnsi="Arial" w:cs="Arial"/>
          <w:sz w:val="24"/>
          <w:szCs w:val="24"/>
        </w:rPr>
        <w:t xml:space="preserve"> </w:t>
      </w:r>
      <w:r w:rsidR="00B22C55">
        <w:rPr>
          <w:rFonts w:ascii="Arial" w:hAnsi="Arial" w:cs="Arial"/>
          <w:sz w:val="24"/>
          <w:szCs w:val="24"/>
        </w:rPr>
        <w:t xml:space="preserve"> </w:t>
      </w:r>
    </w:p>
    <w:p w:rsidR="00C606E4" w:rsidRDefault="00C606E4" w:rsidP="00D54F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54F45" w:rsidRDefault="00D54F45" w:rsidP="00D54F45">
      <w:pPr>
        <w:jc w:val="both"/>
        <w:rPr>
          <w:rFonts w:ascii="Arial" w:hAnsi="Arial" w:cs="Arial"/>
          <w:sz w:val="24"/>
          <w:szCs w:val="24"/>
        </w:rPr>
      </w:pPr>
    </w:p>
    <w:p w:rsidR="00D54F45" w:rsidRDefault="00D54F45" w:rsidP="00D54F4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Desta forma, diante desta singela homenagem</w:t>
      </w:r>
      <w:r w:rsidR="00C606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606E4">
        <w:rPr>
          <w:rFonts w:ascii="Arial" w:hAnsi="Arial" w:cs="Arial"/>
          <w:sz w:val="24"/>
          <w:szCs w:val="24"/>
        </w:rPr>
        <w:t>é que se propõe à</w:t>
      </w:r>
      <w:r>
        <w:rPr>
          <w:rFonts w:ascii="Arial" w:hAnsi="Arial" w:cs="Arial"/>
          <w:sz w:val="24"/>
          <w:szCs w:val="24"/>
        </w:rPr>
        <w:t xml:space="preserve"> mesa, ouvido o Soberano Plenário, nos termos regimentais, faça constar dos anais de</w:t>
      </w:r>
      <w:r w:rsidR="00C606E4">
        <w:rPr>
          <w:rFonts w:ascii="Arial" w:hAnsi="Arial" w:cs="Arial"/>
          <w:sz w:val="24"/>
          <w:szCs w:val="24"/>
        </w:rPr>
        <w:t>sta casa, votos de APLAUSO E CONGRATULAÇÃO</w:t>
      </w:r>
      <w:r>
        <w:rPr>
          <w:rFonts w:ascii="Arial" w:hAnsi="Arial" w:cs="Arial"/>
          <w:sz w:val="24"/>
          <w:szCs w:val="24"/>
        </w:rPr>
        <w:t xml:space="preserve"> a</w:t>
      </w:r>
      <w:r w:rsidR="00C606E4">
        <w:rPr>
          <w:rFonts w:ascii="Arial" w:hAnsi="Arial" w:cs="Arial"/>
          <w:sz w:val="24"/>
          <w:szCs w:val="24"/>
        </w:rPr>
        <w:t>os seguintes guardas civis municipais de Santa Bárbara d’</w:t>
      </w:r>
      <w:r w:rsidR="00395716">
        <w:rPr>
          <w:rFonts w:ascii="Arial" w:hAnsi="Arial" w:cs="Arial"/>
          <w:sz w:val="24"/>
          <w:szCs w:val="24"/>
        </w:rPr>
        <w:t>Oeste</w:t>
      </w:r>
      <w:r w:rsidR="00C606E4">
        <w:rPr>
          <w:rFonts w:ascii="Arial" w:hAnsi="Arial" w:cs="Arial"/>
          <w:sz w:val="24"/>
          <w:szCs w:val="24"/>
        </w:rPr>
        <w:t>, os quais</w:t>
      </w:r>
      <w:r w:rsidR="00395716">
        <w:rPr>
          <w:rFonts w:ascii="Arial" w:hAnsi="Arial" w:cs="Arial"/>
          <w:sz w:val="24"/>
          <w:szCs w:val="24"/>
        </w:rPr>
        <w:t xml:space="preserve"> estão </w:t>
      </w:r>
      <w:r w:rsidR="003210AA">
        <w:rPr>
          <w:rFonts w:ascii="Arial" w:hAnsi="Arial" w:cs="Arial"/>
          <w:sz w:val="24"/>
          <w:szCs w:val="24"/>
        </w:rPr>
        <w:t>p</w:t>
      </w:r>
      <w:r w:rsidR="00C606E4">
        <w:rPr>
          <w:rFonts w:ascii="Arial" w:hAnsi="Arial" w:cs="Arial"/>
          <w:sz w:val="24"/>
          <w:szCs w:val="24"/>
        </w:rPr>
        <w:t>restando serviço a ess</w:t>
      </w:r>
      <w:r w:rsidR="00395716">
        <w:rPr>
          <w:rFonts w:ascii="Arial" w:hAnsi="Arial" w:cs="Arial"/>
          <w:sz w:val="24"/>
          <w:szCs w:val="24"/>
        </w:rPr>
        <w:t xml:space="preserve">a </w:t>
      </w:r>
      <w:r w:rsidR="00C606E4">
        <w:rPr>
          <w:rFonts w:ascii="Arial" w:hAnsi="Arial" w:cs="Arial"/>
          <w:sz w:val="24"/>
          <w:szCs w:val="24"/>
        </w:rPr>
        <w:t>h</w:t>
      </w:r>
      <w:r w:rsidR="003210AA">
        <w:rPr>
          <w:rFonts w:ascii="Arial" w:hAnsi="Arial" w:cs="Arial"/>
          <w:sz w:val="24"/>
          <w:szCs w:val="24"/>
        </w:rPr>
        <w:t xml:space="preserve">onrosa </w:t>
      </w:r>
      <w:r w:rsidR="00C606E4">
        <w:rPr>
          <w:rFonts w:ascii="Arial" w:hAnsi="Arial" w:cs="Arial"/>
          <w:sz w:val="24"/>
          <w:szCs w:val="24"/>
        </w:rPr>
        <w:t>c</w:t>
      </w:r>
      <w:r w:rsidR="00395716">
        <w:rPr>
          <w:rFonts w:ascii="Arial" w:hAnsi="Arial" w:cs="Arial"/>
          <w:sz w:val="24"/>
          <w:szCs w:val="24"/>
        </w:rPr>
        <w:t xml:space="preserve">orporação </w:t>
      </w:r>
      <w:r w:rsidR="00C606E4">
        <w:rPr>
          <w:rFonts w:ascii="Arial" w:hAnsi="Arial" w:cs="Arial"/>
          <w:sz w:val="24"/>
          <w:szCs w:val="24"/>
        </w:rPr>
        <w:t>há</w:t>
      </w:r>
      <w:r w:rsidR="003210AA">
        <w:rPr>
          <w:rFonts w:ascii="Arial" w:hAnsi="Arial" w:cs="Arial"/>
          <w:sz w:val="24"/>
          <w:szCs w:val="24"/>
        </w:rPr>
        <w:t xml:space="preserve"> </w:t>
      </w:r>
      <w:r w:rsidR="003210AA" w:rsidRPr="003210AA">
        <w:rPr>
          <w:rFonts w:ascii="Arial" w:hAnsi="Arial" w:cs="Arial"/>
          <w:b/>
          <w:sz w:val="24"/>
          <w:szCs w:val="24"/>
        </w:rPr>
        <w:t>25 anos</w:t>
      </w:r>
      <w:r w:rsidR="00C606E4">
        <w:rPr>
          <w:rFonts w:ascii="Arial" w:hAnsi="Arial" w:cs="Arial"/>
          <w:sz w:val="24"/>
          <w:szCs w:val="24"/>
        </w:rPr>
        <w:t>.</w:t>
      </w:r>
      <w:r w:rsidR="00395716">
        <w:rPr>
          <w:rFonts w:ascii="Arial" w:hAnsi="Arial" w:cs="Arial"/>
          <w:sz w:val="24"/>
          <w:szCs w:val="24"/>
        </w:rPr>
        <w:t xml:space="preserve"> Senhores</w:t>
      </w:r>
      <w:r w:rsidR="00C606E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95716">
        <w:rPr>
          <w:rFonts w:ascii="Arial" w:hAnsi="Arial" w:cs="Arial"/>
          <w:sz w:val="24"/>
          <w:szCs w:val="24"/>
        </w:rPr>
        <w:t>Augusto Alexandre Arroyo (</w:t>
      </w:r>
      <w:r w:rsidR="00395716" w:rsidRPr="00AD5559">
        <w:rPr>
          <w:rFonts w:ascii="Arial" w:hAnsi="Arial" w:cs="Arial"/>
          <w:b/>
          <w:sz w:val="24"/>
          <w:szCs w:val="24"/>
        </w:rPr>
        <w:t>GCM Arroyo</w:t>
      </w:r>
      <w:r w:rsidR="00C606E4">
        <w:rPr>
          <w:rFonts w:ascii="Arial" w:hAnsi="Arial" w:cs="Arial"/>
          <w:sz w:val="24"/>
          <w:szCs w:val="24"/>
        </w:rPr>
        <w:t>), Anto</w:t>
      </w:r>
      <w:r w:rsidR="00395716">
        <w:rPr>
          <w:rFonts w:ascii="Arial" w:hAnsi="Arial" w:cs="Arial"/>
          <w:sz w:val="24"/>
          <w:szCs w:val="24"/>
        </w:rPr>
        <w:t>nio</w:t>
      </w:r>
      <w:r w:rsidR="00C606E4">
        <w:rPr>
          <w:rFonts w:ascii="Arial" w:hAnsi="Arial" w:cs="Arial"/>
          <w:sz w:val="24"/>
          <w:szCs w:val="24"/>
        </w:rPr>
        <w:t xml:space="preserve"> do</w:t>
      </w:r>
      <w:r w:rsidR="00395716">
        <w:rPr>
          <w:rFonts w:ascii="Arial" w:hAnsi="Arial" w:cs="Arial"/>
          <w:sz w:val="24"/>
          <w:szCs w:val="24"/>
        </w:rPr>
        <w:t xml:space="preserve"> Nascimento (</w:t>
      </w:r>
      <w:r w:rsidR="00395716" w:rsidRPr="00AD5559">
        <w:rPr>
          <w:rFonts w:ascii="Arial" w:hAnsi="Arial" w:cs="Arial"/>
          <w:b/>
          <w:sz w:val="24"/>
          <w:szCs w:val="24"/>
        </w:rPr>
        <w:t>GCM Nascimento</w:t>
      </w:r>
      <w:r w:rsidR="00395716">
        <w:rPr>
          <w:rFonts w:ascii="Arial" w:hAnsi="Arial" w:cs="Arial"/>
          <w:sz w:val="24"/>
          <w:szCs w:val="24"/>
        </w:rPr>
        <w:t>), Divaldo Ferreira de Souza (</w:t>
      </w:r>
      <w:r w:rsidR="00395716" w:rsidRPr="00AD5559">
        <w:rPr>
          <w:rFonts w:ascii="Arial" w:hAnsi="Arial" w:cs="Arial"/>
          <w:b/>
          <w:sz w:val="24"/>
          <w:szCs w:val="24"/>
        </w:rPr>
        <w:t>GCM Divaldo</w:t>
      </w:r>
      <w:r w:rsidR="00395716">
        <w:rPr>
          <w:rFonts w:ascii="Arial" w:hAnsi="Arial" w:cs="Arial"/>
          <w:sz w:val="24"/>
          <w:szCs w:val="24"/>
        </w:rPr>
        <w:t>), Éttore Caetano (</w:t>
      </w:r>
      <w:r w:rsidR="00395716" w:rsidRPr="00AD5559">
        <w:rPr>
          <w:rFonts w:ascii="Arial" w:hAnsi="Arial" w:cs="Arial"/>
          <w:b/>
          <w:sz w:val="24"/>
          <w:szCs w:val="24"/>
        </w:rPr>
        <w:t>GCM Éttore</w:t>
      </w:r>
      <w:r w:rsidR="00395716">
        <w:rPr>
          <w:rFonts w:ascii="Arial" w:hAnsi="Arial" w:cs="Arial"/>
          <w:sz w:val="24"/>
          <w:szCs w:val="24"/>
        </w:rPr>
        <w:t xml:space="preserve">), Gilmar de </w:t>
      </w:r>
      <w:r w:rsidR="00C606E4">
        <w:rPr>
          <w:rFonts w:ascii="Arial" w:hAnsi="Arial" w:cs="Arial"/>
          <w:sz w:val="24"/>
          <w:szCs w:val="24"/>
        </w:rPr>
        <w:t>Morai</w:t>
      </w:r>
      <w:r w:rsidR="00395716">
        <w:rPr>
          <w:rFonts w:ascii="Arial" w:hAnsi="Arial" w:cs="Arial"/>
          <w:sz w:val="24"/>
          <w:szCs w:val="24"/>
        </w:rPr>
        <w:t>s Vieira (</w:t>
      </w:r>
      <w:r w:rsidR="00395716" w:rsidRPr="00AD5559">
        <w:rPr>
          <w:rFonts w:ascii="Arial" w:hAnsi="Arial" w:cs="Arial"/>
          <w:b/>
          <w:sz w:val="24"/>
          <w:szCs w:val="24"/>
        </w:rPr>
        <w:t>GCM Gilmar</w:t>
      </w:r>
      <w:r w:rsidR="00395716">
        <w:rPr>
          <w:rFonts w:ascii="Arial" w:hAnsi="Arial" w:cs="Arial"/>
          <w:sz w:val="24"/>
          <w:szCs w:val="24"/>
        </w:rPr>
        <w:t>), Hélio Roberto de Souza (</w:t>
      </w:r>
      <w:r w:rsidR="00395716" w:rsidRPr="00AD5559">
        <w:rPr>
          <w:rFonts w:ascii="Arial" w:hAnsi="Arial" w:cs="Arial"/>
          <w:b/>
          <w:sz w:val="24"/>
          <w:szCs w:val="24"/>
        </w:rPr>
        <w:t>GCM Roberto</w:t>
      </w:r>
      <w:r w:rsidR="00395716">
        <w:rPr>
          <w:rFonts w:ascii="Arial" w:hAnsi="Arial" w:cs="Arial"/>
          <w:sz w:val="24"/>
          <w:szCs w:val="24"/>
        </w:rPr>
        <w:t>), Hideraldo Klaus Mateucci (</w:t>
      </w:r>
      <w:r w:rsidR="00395716" w:rsidRPr="00AD5559">
        <w:rPr>
          <w:rFonts w:ascii="Arial" w:hAnsi="Arial" w:cs="Arial"/>
          <w:b/>
          <w:sz w:val="24"/>
          <w:szCs w:val="24"/>
        </w:rPr>
        <w:t>GCM Klaus</w:t>
      </w:r>
      <w:r w:rsidR="00C606E4">
        <w:rPr>
          <w:rFonts w:ascii="Arial" w:hAnsi="Arial" w:cs="Arial"/>
          <w:sz w:val="24"/>
          <w:szCs w:val="24"/>
        </w:rPr>
        <w:t>), Juventino Amaral Jú</w:t>
      </w:r>
      <w:r w:rsidR="00395716">
        <w:rPr>
          <w:rFonts w:ascii="Arial" w:hAnsi="Arial" w:cs="Arial"/>
          <w:sz w:val="24"/>
          <w:szCs w:val="24"/>
        </w:rPr>
        <w:t>nior (</w:t>
      </w:r>
      <w:r w:rsidR="00395716" w:rsidRPr="00AD5559">
        <w:rPr>
          <w:rFonts w:ascii="Arial" w:hAnsi="Arial" w:cs="Arial"/>
          <w:b/>
          <w:sz w:val="24"/>
          <w:szCs w:val="24"/>
        </w:rPr>
        <w:t>GCM Júnior</w:t>
      </w:r>
      <w:r w:rsidR="00395716">
        <w:rPr>
          <w:rFonts w:ascii="Arial" w:hAnsi="Arial" w:cs="Arial"/>
          <w:sz w:val="24"/>
          <w:szCs w:val="24"/>
        </w:rPr>
        <w:t>), Nilton Lopes da Silva (</w:t>
      </w:r>
      <w:r w:rsidR="00395716" w:rsidRPr="00AD5559">
        <w:rPr>
          <w:rFonts w:ascii="Arial" w:hAnsi="Arial" w:cs="Arial"/>
          <w:b/>
          <w:sz w:val="24"/>
          <w:szCs w:val="24"/>
        </w:rPr>
        <w:t>GCM Lopes</w:t>
      </w:r>
      <w:r w:rsidR="00395716">
        <w:rPr>
          <w:rFonts w:ascii="Arial" w:hAnsi="Arial" w:cs="Arial"/>
          <w:sz w:val="24"/>
          <w:szCs w:val="24"/>
        </w:rPr>
        <w:t>), e Valdevino Oliveira dos Santos (</w:t>
      </w:r>
      <w:r w:rsidR="00395716" w:rsidRPr="00AD5559">
        <w:rPr>
          <w:rFonts w:ascii="Arial" w:hAnsi="Arial" w:cs="Arial"/>
          <w:b/>
          <w:sz w:val="24"/>
          <w:szCs w:val="24"/>
        </w:rPr>
        <w:t xml:space="preserve">GCM </w:t>
      </w:r>
      <w:r w:rsidR="00C606E4">
        <w:rPr>
          <w:rFonts w:ascii="Arial" w:hAnsi="Arial" w:cs="Arial"/>
          <w:b/>
          <w:sz w:val="24"/>
          <w:szCs w:val="24"/>
        </w:rPr>
        <w:t>d</w:t>
      </w:r>
      <w:r w:rsidR="00395716" w:rsidRPr="00AD5559">
        <w:rPr>
          <w:rFonts w:ascii="Arial" w:hAnsi="Arial" w:cs="Arial"/>
          <w:b/>
          <w:sz w:val="24"/>
          <w:szCs w:val="24"/>
        </w:rPr>
        <w:t>os Santos</w:t>
      </w:r>
      <w:r w:rsidR="0039571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67D8E" w:rsidRDefault="00A67D8E" w:rsidP="00D54F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54F45" w:rsidRDefault="00D54F45" w:rsidP="00D54F45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C606E4">
        <w:rPr>
          <w:rFonts w:ascii="Arial" w:hAnsi="Arial" w:cs="Arial"/>
          <w:sz w:val="24"/>
          <w:szCs w:val="24"/>
        </w:rPr>
        <w:t xml:space="preserve"> aplaude </w:t>
      </w:r>
      <w:r w:rsidR="00395716">
        <w:rPr>
          <w:rFonts w:ascii="Arial" w:hAnsi="Arial" w:cs="Arial"/>
          <w:sz w:val="24"/>
          <w:szCs w:val="24"/>
        </w:rPr>
        <w:t xml:space="preserve">os </w:t>
      </w:r>
      <w:r w:rsidR="00C606E4">
        <w:rPr>
          <w:rFonts w:ascii="Arial" w:hAnsi="Arial" w:cs="Arial"/>
          <w:sz w:val="24"/>
          <w:szCs w:val="24"/>
        </w:rPr>
        <w:t>guardas civis m</w:t>
      </w:r>
      <w:r w:rsidR="00395716">
        <w:rPr>
          <w:rFonts w:ascii="Arial" w:hAnsi="Arial" w:cs="Arial"/>
          <w:sz w:val="24"/>
          <w:szCs w:val="24"/>
        </w:rPr>
        <w:t xml:space="preserve">unicipais </w:t>
      </w:r>
      <w:r w:rsidR="00C606E4">
        <w:rPr>
          <w:rFonts w:ascii="Arial" w:hAnsi="Arial" w:cs="Arial"/>
          <w:sz w:val="24"/>
          <w:szCs w:val="24"/>
        </w:rPr>
        <w:t>antes elencados, os quais são integrantes da Guarda Civil Municipal de Santa Bárbara d’Oeste desde 31 de m</w:t>
      </w:r>
      <w:r w:rsidR="00842688">
        <w:rPr>
          <w:rFonts w:ascii="Arial" w:hAnsi="Arial" w:cs="Arial"/>
          <w:sz w:val="24"/>
          <w:szCs w:val="24"/>
        </w:rPr>
        <w:t>aio de 1.994,</w:t>
      </w:r>
      <w:r w:rsidR="00395716">
        <w:rPr>
          <w:rFonts w:ascii="Arial" w:hAnsi="Arial" w:cs="Arial"/>
          <w:sz w:val="24"/>
          <w:szCs w:val="24"/>
        </w:rPr>
        <w:t xml:space="preserve"> completando</w:t>
      </w:r>
      <w:r w:rsidR="00842688">
        <w:rPr>
          <w:rFonts w:ascii="Arial" w:hAnsi="Arial" w:cs="Arial"/>
          <w:sz w:val="24"/>
          <w:szCs w:val="24"/>
        </w:rPr>
        <w:t>,</w:t>
      </w:r>
      <w:r w:rsidR="00395716">
        <w:rPr>
          <w:rFonts w:ascii="Arial" w:hAnsi="Arial" w:cs="Arial"/>
          <w:sz w:val="24"/>
          <w:szCs w:val="24"/>
        </w:rPr>
        <w:t xml:space="preserve"> assim</w:t>
      </w:r>
      <w:r w:rsidR="00842688">
        <w:rPr>
          <w:rFonts w:ascii="Arial" w:hAnsi="Arial" w:cs="Arial"/>
          <w:sz w:val="24"/>
          <w:szCs w:val="24"/>
        </w:rPr>
        <w:t>,</w:t>
      </w:r>
      <w:r w:rsidR="00395716">
        <w:rPr>
          <w:rFonts w:ascii="Arial" w:hAnsi="Arial" w:cs="Arial"/>
          <w:sz w:val="24"/>
          <w:szCs w:val="24"/>
        </w:rPr>
        <w:t xml:space="preserve"> 25 anos de </w:t>
      </w:r>
      <w:r w:rsidR="00842688">
        <w:rPr>
          <w:rFonts w:ascii="Arial" w:hAnsi="Arial" w:cs="Arial"/>
          <w:sz w:val="24"/>
          <w:szCs w:val="24"/>
        </w:rPr>
        <w:t>b</w:t>
      </w:r>
      <w:r w:rsidR="00A67D8E">
        <w:rPr>
          <w:rFonts w:ascii="Arial" w:hAnsi="Arial" w:cs="Arial"/>
          <w:sz w:val="24"/>
          <w:szCs w:val="24"/>
        </w:rPr>
        <w:t xml:space="preserve">ons </w:t>
      </w:r>
      <w:r w:rsidR="00842688">
        <w:rPr>
          <w:rFonts w:ascii="Arial" w:hAnsi="Arial" w:cs="Arial"/>
          <w:sz w:val="24"/>
          <w:szCs w:val="24"/>
        </w:rPr>
        <w:t>serviços voltados a nossa c</w:t>
      </w:r>
      <w:r w:rsidR="00395716">
        <w:rPr>
          <w:rFonts w:ascii="Arial" w:hAnsi="Arial" w:cs="Arial"/>
          <w:sz w:val="24"/>
          <w:szCs w:val="24"/>
        </w:rPr>
        <w:t>idade.</w:t>
      </w:r>
    </w:p>
    <w:p w:rsidR="00D54F45" w:rsidRDefault="00D54F45" w:rsidP="00D54F45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</w:p>
    <w:p w:rsidR="00D54F45" w:rsidRDefault="00D54F45" w:rsidP="00D54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D54F45" w:rsidRDefault="00D54F45" w:rsidP="00D54F4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Plenário “Dr. Tancredo Neves”, em</w:t>
      </w:r>
      <w:r w:rsidR="00395716">
        <w:rPr>
          <w:rFonts w:ascii="Arial" w:hAnsi="Arial" w:cs="Arial"/>
          <w:sz w:val="24"/>
          <w:szCs w:val="24"/>
        </w:rPr>
        <w:t xml:space="preserve"> 22</w:t>
      </w:r>
      <w:r>
        <w:rPr>
          <w:rFonts w:ascii="Arial" w:hAnsi="Arial" w:cs="Arial"/>
          <w:sz w:val="24"/>
          <w:szCs w:val="24"/>
        </w:rPr>
        <w:t xml:space="preserve"> de </w:t>
      </w:r>
      <w:r w:rsidR="00395716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201</w:t>
      </w:r>
      <w:r w:rsidR="0039571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D54F45" w:rsidRDefault="00D54F45" w:rsidP="00D54F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54F45" w:rsidRDefault="00D54F45" w:rsidP="00D54F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61804" w:rsidRPr="00484202" w:rsidRDefault="00761804" w:rsidP="0076180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Paulo Cesar Monaro</w:t>
      </w:r>
    </w:p>
    <w:p w:rsidR="00761804" w:rsidRPr="00484202" w:rsidRDefault="00761804" w:rsidP="007618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84202">
        <w:rPr>
          <w:rFonts w:ascii="Arial" w:hAnsi="Arial" w:cs="Arial"/>
          <w:b/>
          <w:sz w:val="24"/>
          <w:szCs w:val="24"/>
        </w:rPr>
        <w:t>Paulo Monaro</w:t>
      </w:r>
      <w:r w:rsidR="00395716">
        <w:rPr>
          <w:rFonts w:ascii="Arial" w:hAnsi="Arial" w:cs="Arial"/>
          <w:b/>
          <w:sz w:val="24"/>
          <w:szCs w:val="24"/>
        </w:rPr>
        <w:t xml:space="preserve"> – Vereador -</w:t>
      </w:r>
    </w:p>
    <w:p w:rsidR="00A81C1C" w:rsidRDefault="00761804" w:rsidP="00E07926">
      <w:pPr>
        <w:jc w:val="center"/>
        <w:rPr>
          <w:rFonts w:ascii="Arial" w:hAnsi="Arial" w:cs="Arial"/>
        </w:rPr>
      </w:pPr>
      <w:r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201CFF" wp14:editId="0C052BC5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C1C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6A8" w:rsidRDefault="006E16A8">
      <w:r>
        <w:separator/>
      </w:r>
    </w:p>
  </w:endnote>
  <w:endnote w:type="continuationSeparator" w:id="0">
    <w:p w:rsidR="006E16A8" w:rsidRDefault="006E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6A8" w:rsidRDefault="006E16A8">
      <w:r>
        <w:separator/>
      </w:r>
    </w:p>
  </w:footnote>
  <w:footnote w:type="continuationSeparator" w:id="0">
    <w:p w:rsidR="006E16A8" w:rsidRDefault="006E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B4E6CB" wp14:editId="0A06E1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F55BF6" wp14:editId="13D5BF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D91F9" wp14:editId="6A75DFB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551D91F9" wp14:editId="6A75DFB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1b0bc9474347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45620"/>
    <w:rsid w:val="0006656C"/>
    <w:rsid w:val="00073EBB"/>
    <w:rsid w:val="00084957"/>
    <w:rsid w:val="0009623F"/>
    <w:rsid w:val="000A18C4"/>
    <w:rsid w:val="000A73D6"/>
    <w:rsid w:val="000B1181"/>
    <w:rsid w:val="000B25D5"/>
    <w:rsid w:val="000C5DE4"/>
    <w:rsid w:val="000C7FFC"/>
    <w:rsid w:val="000D39B8"/>
    <w:rsid w:val="000D6C0A"/>
    <w:rsid w:val="000D73A5"/>
    <w:rsid w:val="000E00B9"/>
    <w:rsid w:val="00127DDE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E7A46"/>
    <w:rsid w:val="001F425F"/>
    <w:rsid w:val="00241EC1"/>
    <w:rsid w:val="0024345F"/>
    <w:rsid w:val="0025607A"/>
    <w:rsid w:val="00261D3D"/>
    <w:rsid w:val="00283A6F"/>
    <w:rsid w:val="002966F1"/>
    <w:rsid w:val="002A2488"/>
    <w:rsid w:val="002A3C95"/>
    <w:rsid w:val="002A3CEC"/>
    <w:rsid w:val="002A6F70"/>
    <w:rsid w:val="002C528E"/>
    <w:rsid w:val="002E6021"/>
    <w:rsid w:val="00307E8B"/>
    <w:rsid w:val="003210AA"/>
    <w:rsid w:val="00326B1F"/>
    <w:rsid w:val="0033648A"/>
    <w:rsid w:val="00342DDC"/>
    <w:rsid w:val="00355675"/>
    <w:rsid w:val="00395716"/>
    <w:rsid w:val="003A3F15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081E"/>
    <w:rsid w:val="00454EAC"/>
    <w:rsid w:val="004604D2"/>
    <w:rsid w:val="0046247D"/>
    <w:rsid w:val="00472A0F"/>
    <w:rsid w:val="0048062D"/>
    <w:rsid w:val="0049057E"/>
    <w:rsid w:val="004A13FC"/>
    <w:rsid w:val="004B57DB"/>
    <w:rsid w:val="004C67DE"/>
    <w:rsid w:val="004D154A"/>
    <w:rsid w:val="004D6262"/>
    <w:rsid w:val="004F03C7"/>
    <w:rsid w:val="00525DB6"/>
    <w:rsid w:val="00535E46"/>
    <w:rsid w:val="00543AC3"/>
    <w:rsid w:val="00576DA2"/>
    <w:rsid w:val="00586A69"/>
    <w:rsid w:val="005953FD"/>
    <w:rsid w:val="005C079E"/>
    <w:rsid w:val="005D7BE3"/>
    <w:rsid w:val="005E0B81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C1546"/>
    <w:rsid w:val="006D48B2"/>
    <w:rsid w:val="006E16A8"/>
    <w:rsid w:val="006E38B9"/>
    <w:rsid w:val="00705ABB"/>
    <w:rsid w:val="00754015"/>
    <w:rsid w:val="00761804"/>
    <w:rsid w:val="00763BC1"/>
    <w:rsid w:val="00792948"/>
    <w:rsid w:val="007B6CCB"/>
    <w:rsid w:val="007E548C"/>
    <w:rsid w:val="007F5813"/>
    <w:rsid w:val="007F5F8A"/>
    <w:rsid w:val="0081334C"/>
    <w:rsid w:val="00842688"/>
    <w:rsid w:val="0085708D"/>
    <w:rsid w:val="00882985"/>
    <w:rsid w:val="008A22E0"/>
    <w:rsid w:val="008A495E"/>
    <w:rsid w:val="008B3F4C"/>
    <w:rsid w:val="008B40DF"/>
    <w:rsid w:val="008B501F"/>
    <w:rsid w:val="008E352D"/>
    <w:rsid w:val="008E5A85"/>
    <w:rsid w:val="008F014A"/>
    <w:rsid w:val="009010F0"/>
    <w:rsid w:val="00925F9F"/>
    <w:rsid w:val="00945ED3"/>
    <w:rsid w:val="009906E0"/>
    <w:rsid w:val="009A1467"/>
    <w:rsid w:val="009A2D48"/>
    <w:rsid w:val="009A4DF9"/>
    <w:rsid w:val="009F196D"/>
    <w:rsid w:val="00A03E1F"/>
    <w:rsid w:val="00A30C5C"/>
    <w:rsid w:val="00A37E71"/>
    <w:rsid w:val="00A44A10"/>
    <w:rsid w:val="00A4736E"/>
    <w:rsid w:val="00A62448"/>
    <w:rsid w:val="00A67D8E"/>
    <w:rsid w:val="00A71CAF"/>
    <w:rsid w:val="00A81C1C"/>
    <w:rsid w:val="00A87373"/>
    <w:rsid w:val="00A9035B"/>
    <w:rsid w:val="00A918A3"/>
    <w:rsid w:val="00A97086"/>
    <w:rsid w:val="00AA57A2"/>
    <w:rsid w:val="00AD5559"/>
    <w:rsid w:val="00AE3A03"/>
    <w:rsid w:val="00AE702A"/>
    <w:rsid w:val="00B22C55"/>
    <w:rsid w:val="00B32EC1"/>
    <w:rsid w:val="00B36796"/>
    <w:rsid w:val="00B733CC"/>
    <w:rsid w:val="00B76CB2"/>
    <w:rsid w:val="00B83860"/>
    <w:rsid w:val="00BA690C"/>
    <w:rsid w:val="00BB3B79"/>
    <w:rsid w:val="00BB4F76"/>
    <w:rsid w:val="00BE323B"/>
    <w:rsid w:val="00BF1A41"/>
    <w:rsid w:val="00BF4867"/>
    <w:rsid w:val="00C165B0"/>
    <w:rsid w:val="00C22C87"/>
    <w:rsid w:val="00C355D1"/>
    <w:rsid w:val="00C468B2"/>
    <w:rsid w:val="00C468BA"/>
    <w:rsid w:val="00C606E4"/>
    <w:rsid w:val="00C62719"/>
    <w:rsid w:val="00C74247"/>
    <w:rsid w:val="00C84F71"/>
    <w:rsid w:val="00C8602F"/>
    <w:rsid w:val="00CD2C61"/>
    <w:rsid w:val="00CD613B"/>
    <w:rsid w:val="00CD6460"/>
    <w:rsid w:val="00CF4B4B"/>
    <w:rsid w:val="00D07752"/>
    <w:rsid w:val="00D152D7"/>
    <w:rsid w:val="00D23FFE"/>
    <w:rsid w:val="00D25DB9"/>
    <w:rsid w:val="00D26CB3"/>
    <w:rsid w:val="00D36727"/>
    <w:rsid w:val="00D54F45"/>
    <w:rsid w:val="00D65FB4"/>
    <w:rsid w:val="00D8725F"/>
    <w:rsid w:val="00D973C1"/>
    <w:rsid w:val="00DB3A0E"/>
    <w:rsid w:val="00DD30B0"/>
    <w:rsid w:val="00E077FB"/>
    <w:rsid w:val="00E07926"/>
    <w:rsid w:val="00E253C6"/>
    <w:rsid w:val="00E35855"/>
    <w:rsid w:val="00E738B0"/>
    <w:rsid w:val="00E86261"/>
    <w:rsid w:val="00E903BB"/>
    <w:rsid w:val="00EA36C2"/>
    <w:rsid w:val="00EB7D7D"/>
    <w:rsid w:val="00ED3077"/>
    <w:rsid w:val="00EF5C7B"/>
    <w:rsid w:val="00F006C1"/>
    <w:rsid w:val="00F16623"/>
    <w:rsid w:val="00F45DC2"/>
    <w:rsid w:val="00F63436"/>
    <w:rsid w:val="00FA126C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a89432a-d388-4b84-94b1-88e976838e06.png" Id="R05c8f960cc2f4c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a89432a-d388-4b84-94b1-88e976838e06.png" Id="Rc51b0bc9474347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2018-05-14T18:00:00Z</cp:lastPrinted>
  <dcterms:created xsi:type="dcterms:W3CDTF">2019-05-22T13:36:00Z</dcterms:created>
  <dcterms:modified xsi:type="dcterms:W3CDTF">2019-05-22T19:12:00Z</dcterms:modified>
</cp:coreProperties>
</file>