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80C92">
        <w:rPr>
          <w:rFonts w:ascii="Arial" w:hAnsi="Arial" w:cs="Arial"/>
        </w:rPr>
        <w:t>03618</w:t>
      </w:r>
      <w:r w:rsidRPr="00C355D1">
        <w:rPr>
          <w:rFonts w:ascii="Arial" w:hAnsi="Arial" w:cs="Arial"/>
        </w:rPr>
        <w:t>/</w:t>
      </w:r>
      <w:r w:rsidR="00E80C9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rPr>
          <w:rFonts w:ascii="Arial" w:hAnsi="Arial" w:cs="Arial"/>
          <w:b/>
          <w:sz w:val="24"/>
          <w:szCs w:val="24"/>
          <w:u w:val="single"/>
        </w:rPr>
      </w:pPr>
    </w:p>
    <w:p w:rsidR="00634BA9" w:rsidRDefault="00634BA9" w:rsidP="00634B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CB5DC2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de uma canaleta na Rua </w:t>
      </w:r>
      <w:r w:rsidR="006A619E">
        <w:rPr>
          <w:rFonts w:ascii="Arial" w:hAnsi="Arial" w:cs="Arial"/>
          <w:sz w:val="24"/>
          <w:szCs w:val="24"/>
        </w:rPr>
        <w:t>Tupiniquins</w:t>
      </w:r>
      <w:r>
        <w:rPr>
          <w:rFonts w:ascii="Arial" w:hAnsi="Arial" w:cs="Arial"/>
          <w:sz w:val="24"/>
          <w:szCs w:val="24"/>
        </w:rPr>
        <w:t xml:space="preserve"> com </w:t>
      </w:r>
      <w:r w:rsidR="006A619E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6A619E">
        <w:rPr>
          <w:rFonts w:ascii="Arial" w:hAnsi="Arial" w:cs="Arial"/>
          <w:sz w:val="24"/>
          <w:szCs w:val="24"/>
        </w:rPr>
        <w:t>Emboabas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6A619E">
        <w:rPr>
          <w:rFonts w:ascii="Arial" w:hAnsi="Arial" w:cs="Arial"/>
          <w:sz w:val="24"/>
          <w:szCs w:val="24"/>
        </w:rPr>
        <w:t>São Francisco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34BA9" w:rsidRDefault="00634BA9" w:rsidP="00634B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="006A619E" w:rsidRPr="006A619E">
        <w:rPr>
          <w:rFonts w:ascii="Arial" w:hAnsi="Arial" w:cs="Arial"/>
          <w:bCs/>
          <w:sz w:val="24"/>
          <w:szCs w:val="24"/>
        </w:rPr>
        <w:t>manutenção de uma canaleta na Rua Tupiniquins com Rua Emboabas, no bairro Jardim São Francisco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BA9" w:rsidRDefault="00634BA9" w:rsidP="00634B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BA9" w:rsidRDefault="00634BA9" w:rsidP="00634B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BA9" w:rsidRDefault="00634BA9" w:rsidP="00634B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localidade reclamam e pede que medidas URGENTES sejam tomadas, a água não flui pela guia, causando poças de água no local, ocasionando odores desagradáveis e até mesmo se tornando criadouro de mosquitos transmissores </w:t>
      </w:r>
      <w:r w:rsidR="006A619E">
        <w:rPr>
          <w:rFonts w:ascii="Arial" w:hAnsi="Arial" w:cs="Arial"/>
        </w:rPr>
        <w:t>da dengue, entre outras doenças</w:t>
      </w:r>
      <w:r>
        <w:rPr>
          <w:rFonts w:ascii="Arial" w:hAnsi="Arial" w:cs="Arial"/>
        </w:rPr>
        <w:t xml:space="preserve">.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19E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6A619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634BA9" w:rsidRDefault="00634BA9" w:rsidP="00634B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34BA9" w:rsidRDefault="00634BA9" w:rsidP="00634BA9">
      <w:pPr>
        <w:rPr>
          <w:rFonts w:ascii="Bookman Old Style" w:hAnsi="Bookman Old Style"/>
          <w:sz w:val="22"/>
          <w:szCs w:val="22"/>
        </w:rPr>
      </w:pPr>
    </w:p>
    <w:p w:rsidR="00E01BD7" w:rsidRPr="00E01BD7" w:rsidRDefault="00E01BD7" w:rsidP="00634BA9">
      <w:pPr>
        <w:ind w:left="5040"/>
        <w:jc w:val="both"/>
        <w:rPr>
          <w:rFonts w:ascii="Bookman Old Style" w:hAnsi="Bookman Old Style"/>
          <w:b/>
          <w:sz w:val="28"/>
          <w:szCs w:val="28"/>
        </w:rPr>
      </w:pPr>
    </w:p>
    <w:sectPr w:rsidR="00E01BD7" w:rsidRPr="00E01B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F1" w:rsidRDefault="005252F1">
      <w:r>
        <w:separator/>
      </w:r>
    </w:p>
  </w:endnote>
  <w:endnote w:type="continuationSeparator" w:id="0">
    <w:p w:rsidR="005252F1" w:rsidRDefault="005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F1" w:rsidRDefault="005252F1">
      <w:r>
        <w:separator/>
      </w:r>
    </w:p>
  </w:footnote>
  <w:footnote w:type="continuationSeparator" w:id="0">
    <w:p w:rsidR="005252F1" w:rsidRDefault="0052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59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59A8" w:rsidRPr="009E59A8" w:rsidRDefault="009E59A8" w:rsidP="009E59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59A8">
                  <w:rPr>
                    <w:rFonts w:ascii="Arial" w:hAnsi="Arial" w:cs="Arial"/>
                    <w:b/>
                  </w:rPr>
                  <w:t>PROTOCOLO Nº: 06370/2013     DATA: 07/06/2013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30A"/>
    <w:rsid w:val="00104AF2"/>
    <w:rsid w:val="00152353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252F1"/>
    <w:rsid w:val="005828EC"/>
    <w:rsid w:val="00634BA9"/>
    <w:rsid w:val="00692E6F"/>
    <w:rsid w:val="006A619E"/>
    <w:rsid w:val="00705ABB"/>
    <w:rsid w:val="007B32E5"/>
    <w:rsid w:val="008C0812"/>
    <w:rsid w:val="009A7C1A"/>
    <w:rsid w:val="009E59A8"/>
    <w:rsid w:val="009F196D"/>
    <w:rsid w:val="00A669E8"/>
    <w:rsid w:val="00A71CAF"/>
    <w:rsid w:val="00A9035B"/>
    <w:rsid w:val="00AE702A"/>
    <w:rsid w:val="00AF17AB"/>
    <w:rsid w:val="00AF1C7C"/>
    <w:rsid w:val="00CB5DC2"/>
    <w:rsid w:val="00CD613B"/>
    <w:rsid w:val="00CF0D60"/>
    <w:rsid w:val="00CF7F49"/>
    <w:rsid w:val="00D26CB3"/>
    <w:rsid w:val="00E01BD7"/>
    <w:rsid w:val="00E80C92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