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A60FC">
        <w:rPr>
          <w:rFonts w:ascii="Arial" w:hAnsi="Arial" w:cs="Arial"/>
        </w:rPr>
        <w:t>03633</w:t>
      </w:r>
      <w:r>
        <w:rPr>
          <w:rFonts w:ascii="Arial" w:hAnsi="Arial" w:cs="Arial"/>
        </w:rPr>
        <w:t>/</w:t>
      </w:r>
      <w:r w:rsidR="001A60F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2676E4">
        <w:rPr>
          <w:rFonts w:ascii="Arial" w:hAnsi="Arial" w:cs="Arial"/>
          <w:sz w:val="24"/>
          <w:szCs w:val="24"/>
        </w:rPr>
        <w:t>da Praça Brasil 500 anos,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2676E4">
        <w:rPr>
          <w:rFonts w:ascii="Arial" w:hAnsi="Arial" w:cs="Arial"/>
        </w:rPr>
        <w:t xml:space="preserve">a limpeza e roçagem da Praça Brasil 500 anos, </w:t>
      </w:r>
      <w:r w:rsidR="002676E4">
        <w:rPr>
          <w:rFonts w:ascii="Arial" w:hAnsi="Arial" w:cs="Arial"/>
          <w:lang w:val="pt-BR"/>
        </w:rPr>
        <w:t xml:space="preserve">localizada ao lado do Centro Cultural e Biblioteca Leo Sallum, </w:t>
      </w:r>
      <w:r w:rsidR="002676E4">
        <w:rPr>
          <w:rFonts w:ascii="Arial" w:hAnsi="Arial" w:cs="Arial"/>
        </w:rPr>
        <w:t>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</w:t>
      </w:r>
      <w:r w:rsidR="002676E4">
        <w:rPr>
          <w:rFonts w:ascii="Arial" w:hAnsi="Arial" w:cs="Arial"/>
          <w:lang w:val="pt-BR"/>
        </w:rPr>
        <w:t xml:space="preserve"> e frequentadores do Centro Cultural e Biblioteca Leo Sallum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3C3D">
        <w:rPr>
          <w:rFonts w:ascii="Arial" w:hAnsi="Arial" w:cs="Arial"/>
          <w:sz w:val="24"/>
          <w:szCs w:val="24"/>
        </w:rPr>
        <w:t>0</w:t>
      </w:r>
      <w:r w:rsidR="002676E4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B" w:rsidRDefault="00E0755B">
      <w:r>
        <w:separator/>
      </w:r>
    </w:p>
  </w:endnote>
  <w:endnote w:type="continuationSeparator" w:id="0">
    <w:p w:rsidR="00E0755B" w:rsidRDefault="00E0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B" w:rsidRDefault="00E0755B">
      <w:r>
        <w:separator/>
      </w:r>
    </w:p>
  </w:footnote>
  <w:footnote w:type="continuationSeparator" w:id="0">
    <w:p w:rsidR="00E0755B" w:rsidRDefault="00E0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7B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7B36" w:rsidRPr="00AF7B36" w:rsidRDefault="00AF7B36" w:rsidP="00AF7B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7B36">
                  <w:rPr>
                    <w:rFonts w:ascii="Arial" w:hAnsi="Arial" w:cs="Arial"/>
                    <w:b/>
                  </w:rPr>
                  <w:t>PROTOCOLO Nº: 06394/2013     DATA: 07/06/2013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C3DA1"/>
    <w:rsid w:val="000D7D86"/>
    <w:rsid w:val="00122D5C"/>
    <w:rsid w:val="00162F51"/>
    <w:rsid w:val="001A60FC"/>
    <w:rsid w:val="001B478A"/>
    <w:rsid w:val="001D10F8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AF7B36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755B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0476-C4E8-4A90-ABF0-2CF51969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