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57A8">
        <w:rPr>
          <w:rFonts w:ascii="Arial" w:hAnsi="Arial" w:cs="Arial"/>
        </w:rPr>
        <w:t>3672/2013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0705C5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020D85">
        <w:rPr>
          <w:rFonts w:ascii="Arial" w:hAnsi="Arial" w:cs="Arial"/>
          <w:sz w:val="24"/>
          <w:szCs w:val="24"/>
        </w:rPr>
        <w:t xml:space="preserve">da área publica entre a Rua Limeira e Rua Tenente Coronel José Gabriel </w:t>
      </w:r>
      <w:r w:rsidR="000705C5">
        <w:rPr>
          <w:rFonts w:ascii="Arial" w:hAnsi="Arial" w:cs="Arial"/>
          <w:sz w:val="24"/>
          <w:szCs w:val="24"/>
        </w:rPr>
        <w:t xml:space="preserve">no bairro </w:t>
      </w:r>
      <w:r w:rsidR="00020D85">
        <w:rPr>
          <w:rFonts w:ascii="Arial" w:hAnsi="Arial" w:cs="Arial"/>
          <w:sz w:val="24"/>
          <w:szCs w:val="24"/>
        </w:rPr>
        <w:t>Pq. Zabane</w:t>
      </w:r>
      <w:r w:rsidR="000705C5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020D85" w:rsidRPr="00020D85">
        <w:rPr>
          <w:rFonts w:ascii="Arial" w:hAnsi="Arial" w:cs="Arial"/>
          <w:bCs/>
          <w:sz w:val="24"/>
          <w:szCs w:val="24"/>
        </w:rPr>
        <w:t xml:space="preserve">roçagem do mato e limpeza da área publica entre a Rua Limeira e Rua Tenente Coronel José Gabriel no bairro Pq. </w:t>
      </w:r>
      <w:proofErr w:type="spellStart"/>
      <w:r w:rsidR="00020D85" w:rsidRPr="00020D85">
        <w:rPr>
          <w:rFonts w:ascii="Arial" w:hAnsi="Arial" w:cs="Arial"/>
          <w:bCs/>
          <w:sz w:val="24"/>
          <w:szCs w:val="24"/>
        </w:rPr>
        <w:t>Zabane</w:t>
      </w:r>
      <w:proofErr w:type="spellEnd"/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0705C5">
        <w:rPr>
          <w:rFonts w:ascii="Arial" w:hAnsi="Arial" w:cs="Arial"/>
        </w:rPr>
        <w:t xml:space="preserve">muitos pessoas estão depositando lixo de forma irregular o </w:t>
      </w:r>
      <w:r w:rsidR="006D65E9">
        <w:rPr>
          <w:rFonts w:ascii="Arial" w:hAnsi="Arial" w:cs="Arial"/>
        </w:rPr>
        <w:t xml:space="preserve">que 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0D85">
        <w:rPr>
          <w:rFonts w:ascii="Arial" w:hAnsi="Arial" w:cs="Arial"/>
          <w:sz w:val="24"/>
          <w:szCs w:val="24"/>
        </w:rPr>
        <w:t>12</w:t>
      </w:r>
      <w:r w:rsidR="000705C5">
        <w:rPr>
          <w:rFonts w:ascii="Arial" w:hAnsi="Arial" w:cs="Arial"/>
          <w:sz w:val="24"/>
          <w:szCs w:val="24"/>
        </w:rPr>
        <w:t xml:space="preserve"> de Junho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55" w:rsidRDefault="001D0955">
      <w:r>
        <w:separator/>
      </w:r>
    </w:p>
  </w:endnote>
  <w:endnote w:type="continuationSeparator" w:id="0">
    <w:p w:rsidR="001D0955" w:rsidRDefault="001D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55" w:rsidRDefault="001D0955">
      <w:r>
        <w:separator/>
      </w:r>
    </w:p>
  </w:footnote>
  <w:footnote w:type="continuationSeparator" w:id="0">
    <w:p w:rsidR="001D0955" w:rsidRDefault="001D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09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0954" w:rsidRPr="00530954" w:rsidRDefault="00530954" w:rsidP="005309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0954">
                  <w:rPr>
                    <w:rFonts w:ascii="Arial" w:hAnsi="Arial" w:cs="Arial"/>
                    <w:b/>
                  </w:rPr>
                  <w:t>PROTOCOLO Nº: 06508/2013     DATA: 13/06/2013     HORA: 11:48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80B06"/>
    <w:rsid w:val="001B478A"/>
    <w:rsid w:val="001D0955"/>
    <w:rsid w:val="001D1394"/>
    <w:rsid w:val="001D57A8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30954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932227"/>
    <w:rsid w:val="009A7C1A"/>
    <w:rsid w:val="009F196D"/>
    <w:rsid w:val="00A71CAF"/>
    <w:rsid w:val="00A9035B"/>
    <w:rsid w:val="00AE702A"/>
    <w:rsid w:val="00C00B86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