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131F6">
        <w:rPr>
          <w:rFonts w:ascii="Arial" w:hAnsi="Arial" w:cs="Arial"/>
        </w:rPr>
        <w:t>03704</w:t>
      </w:r>
      <w:r w:rsidRPr="00F75516">
        <w:rPr>
          <w:rFonts w:ascii="Arial" w:hAnsi="Arial" w:cs="Arial"/>
        </w:rPr>
        <w:t>/</w:t>
      </w:r>
      <w:r w:rsidR="00F131F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BE280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 xml:space="preserve"> a instalação de lixeiras no canteiro central da </w:t>
      </w:r>
      <w:r w:rsidR="00C0179E">
        <w:rPr>
          <w:rFonts w:ascii="Arial" w:hAnsi="Arial" w:cs="Arial"/>
          <w:sz w:val="24"/>
          <w:szCs w:val="24"/>
        </w:rPr>
        <w:t xml:space="preserve">Av. Professor </w:t>
      </w:r>
      <w:r>
        <w:rPr>
          <w:rFonts w:ascii="Arial" w:hAnsi="Arial" w:cs="Arial"/>
          <w:sz w:val="24"/>
          <w:szCs w:val="24"/>
        </w:rPr>
        <w:t>Charles Keese Dodson, no bairro 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BE280F" w:rsidRPr="00F75516" w:rsidRDefault="00BE280F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E280F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</w:t>
      </w:r>
      <w:r w:rsidR="00BE280F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E280F">
        <w:rPr>
          <w:rFonts w:ascii="Arial" w:hAnsi="Arial" w:cs="Arial"/>
          <w:bCs/>
          <w:sz w:val="24"/>
          <w:szCs w:val="24"/>
        </w:rPr>
        <w:t xml:space="preserve">instaladas lixeiras no canteiro central da </w:t>
      </w:r>
      <w:r w:rsidR="00C0179E">
        <w:rPr>
          <w:rFonts w:ascii="Arial" w:hAnsi="Arial" w:cs="Arial"/>
          <w:bCs/>
          <w:sz w:val="24"/>
          <w:szCs w:val="24"/>
        </w:rPr>
        <w:t>Av. Professor</w:t>
      </w:r>
      <w:r w:rsidR="00BE280F">
        <w:rPr>
          <w:rFonts w:ascii="Arial" w:hAnsi="Arial" w:cs="Arial"/>
          <w:bCs/>
          <w:sz w:val="24"/>
          <w:szCs w:val="24"/>
        </w:rPr>
        <w:t xml:space="preserve"> Charles Keese Dodson, no bairro Planalto do Sol.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BE280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BE280F">
        <w:rPr>
          <w:rFonts w:ascii="Arial" w:hAnsi="Arial" w:cs="Arial"/>
        </w:rPr>
        <w:t>a existência de lixos espalhados por toda a extensão do canteiro central desta rua, e que em época de chuvas este lixo entope bueiros, ocasionando  vários pontos de alagamento.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280F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E280F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BE280F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2656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D8" w:rsidRDefault="002A64D8">
      <w:r>
        <w:separator/>
      </w:r>
    </w:p>
  </w:endnote>
  <w:endnote w:type="continuationSeparator" w:id="0">
    <w:p w:rsidR="002A64D8" w:rsidRDefault="002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D8" w:rsidRDefault="002A64D8">
      <w:r>
        <w:separator/>
      </w:r>
    </w:p>
  </w:footnote>
  <w:footnote w:type="continuationSeparator" w:id="0">
    <w:p w:rsidR="002A64D8" w:rsidRDefault="002A6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2F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2F07" w:rsidRPr="00EF2F07" w:rsidRDefault="00EF2F07" w:rsidP="00EF2F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2F07">
                  <w:rPr>
                    <w:rFonts w:ascii="Arial" w:hAnsi="Arial" w:cs="Arial"/>
                    <w:b/>
                  </w:rPr>
                  <w:t>PROTOCOLO Nº: 06555/2013     DATA: 14/06/2013     HORA: 12:47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2656B"/>
    <w:rsid w:val="002A64D8"/>
    <w:rsid w:val="0033648A"/>
    <w:rsid w:val="00373483"/>
    <w:rsid w:val="003D3AA8"/>
    <w:rsid w:val="00454EAC"/>
    <w:rsid w:val="0049057E"/>
    <w:rsid w:val="004B57DB"/>
    <w:rsid w:val="004C67DE"/>
    <w:rsid w:val="00705ABB"/>
    <w:rsid w:val="007E3F1E"/>
    <w:rsid w:val="00985EA5"/>
    <w:rsid w:val="009F196D"/>
    <w:rsid w:val="00A35AE9"/>
    <w:rsid w:val="00A71CAF"/>
    <w:rsid w:val="00A9035B"/>
    <w:rsid w:val="00AE702A"/>
    <w:rsid w:val="00B05199"/>
    <w:rsid w:val="00B67832"/>
    <w:rsid w:val="00BE280F"/>
    <w:rsid w:val="00C0179E"/>
    <w:rsid w:val="00CD613B"/>
    <w:rsid w:val="00CF7F49"/>
    <w:rsid w:val="00D26CB3"/>
    <w:rsid w:val="00DF01A6"/>
    <w:rsid w:val="00E903BB"/>
    <w:rsid w:val="00EB7D7D"/>
    <w:rsid w:val="00EE7983"/>
    <w:rsid w:val="00EF2F07"/>
    <w:rsid w:val="00F131F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