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77" w:rsidRPr="008E1221" w:rsidRDefault="00224977" w:rsidP="00E54CC5">
      <w:pPr>
        <w:pStyle w:val="Ttulo"/>
        <w:jc w:val="left"/>
        <w:rPr>
          <w:rFonts w:ascii="Arial" w:hAnsi="Arial" w:cs="Arial"/>
        </w:rPr>
      </w:pPr>
    </w:p>
    <w:p w:rsidR="00E2476C" w:rsidRPr="008E1221" w:rsidRDefault="00E2476C" w:rsidP="00224977">
      <w:pPr>
        <w:pStyle w:val="Ttulo"/>
        <w:rPr>
          <w:rFonts w:ascii="Arial" w:hAnsi="Arial" w:cs="Arial"/>
        </w:rPr>
      </w:pPr>
      <w:r w:rsidRPr="008E1221">
        <w:rPr>
          <w:rFonts w:ascii="Arial" w:hAnsi="Arial" w:cs="Arial"/>
        </w:rPr>
        <w:t xml:space="preserve">PROJETO DE LEI Nº </w:t>
      </w:r>
      <w:proofErr w:type="gramStart"/>
      <w:proofErr w:type="gramEnd"/>
      <w:r>
        <w:rPr>
          <w:rFonts w:ascii="Arial" w:hAnsi="Arial" w:cs="Arial"/>
        </w:rPr>
        <w:t>32</w:t>
      </w:r>
      <w:r w:rsidRPr="008E1221">
        <w:rPr>
          <w:rFonts w:ascii="Arial" w:hAnsi="Arial" w:cs="Arial"/>
        </w:rPr>
        <w:t>/</w:t>
      </w:r>
      <w:r>
        <w:rPr>
          <w:rFonts w:ascii="Arial" w:hAnsi="Arial" w:cs="Arial"/>
        </w:rPr>
        <w:t>2019</w:t>
      </w:r>
    </w:p>
    <w:p w:rsidR="00E2476C" w:rsidRPr="008E1221" w:rsidRDefault="00E2476C" w:rsidP="00456B93">
      <w:pPr>
        <w:jc w:val="both"/>
        <w:rPr>
          <w:rFonts w:ascii="Arial" w:hAnsi="Arial" w:cs="Arial"/>
          <w:b/>
          <w:sz w:val="24"/>
          <w:szCs w:val="24"/>
          <w:u w:val="single"/>
        </w:rPr>
      </w:pPr>
      <w:r w:rsidRPr="008E1221">
        <w:rPr>
          <w:rFonts w:ascii="Arial" w:hAnsi="Arial" w:cs="Arial"/>
          <w:b/>
          <w:sz w:val="24"/>
          <w:szCs w:val="24"/>
          <w:u w:val="single"/>
        </w:rPr>
        <w:t xml:space="preserve"> </w:t>
      </w:r>
    </w:p>
    <w:p w:rsidR="00224977" w:rsidRPr="008E1221" w:rsidRDefault="00224977" w:rsidP="00456B93">
      <w:pPr>
        <w:jc w:val="both"/>
        <w:rPr>
          <w:rFonts w:ascii="Arial" w:hAnsi="Arial" w:cs="Arial"/>
          <w:b/>
          <w:sz w:val="24"/>
          <w:szCs w:val="24"/>
          <w:u w:val="single"/>
        </w:rPr>
      </w:pPr>
    </w:p>
    <w:p w:rsidR="005E016E" w:rsidRPr="008E1221" w:rsidRDefault="008E1221" w:rsidP="0063251F">
      <w:pPr>
        <w:ind w:left="4536"/>
        <w:jc w:val="both"/>
        <w:rPr>
          <w:rFonts w:ascii="Arial" w:hAnsi="Arial" w:cs="Arial"/>
          <w:sz w:val="24"/>
          <w:szCs w:val="24"/>
        </w:rPr>
      </w:pPr>
      <w:r w:rsidRPr="008E1221">
        <w:rPr>
          <w:rFonts w:ascii="Arial" w:hAnsi="Arial" w:cs="Arial"/>
          <w:sz w:val="24"/>
          <w:szCs w:val="24"/>
        </w:rPr>
        <w:t>Dispõe sobre o plano de evacuação das escolas públicas e privadas no âmbito do município de Santa Bárbara d’Oeste</w:t>
      </w:r>
      <w:r w:rsidR="005E016E" w:rsidRPr="008E1221">
        <w:rPr>
          <w:rFonts w:ascii="Arial" w:hAnsi="Arial" w:cs="Arial"/>
          <w:bCs/>
          <w:kern w:val="36"/>
          <w:sz w:val="24"/>
          <w:szCs w:val="24"/>
        </w:rPr>
        <w:t>.</w:t>
      </w:r>
    </w:p>
    <w:p w:rsidR="005E016E" w:rsidRPr="008E1221" w:rsidRDefault="005E016E" w:rsidP="00456B93">
      <w:pPr>
        <w:jc w:val="both"/>
        <w:rPr>
          <w:rFonts w:ascii="Arial" w:hAnsi="Arial" w:cs="Arial"/>
          <w:sz w:val="24"/>
          <w:szCs w:val="24"/>
        </w:rPr>
      </w:pPr>
    </w:p>
    <w:p w:rsidR="00224977" w:rsidRPr="008E1221" w:rsidRDefault="00224977" w:rsidP="00456B93">
      <w:pPr>
        <w:jc w:val="both"/>
        <w:rPr>
          <w:rFonts w:ascii="Arial" w:hAnsi="Arial" w:cs="Arial"/>
          <w:sz w:val="24"/>
          <w:szCs w:val="24"/>
        </w:rPr>
      </w:pPr>
    </w:p>
    <w:p w:rsidR="005E016E" w:rsidRPr="008E1221" w:rsidRDefault="005E016E" w:rsidP="008E1221">
      <w:pPr>
        <w:ind w:firstLine="720"/>
        <w:jc w:val="both"/>
        <w:rPr>
          <w:rFonts w:ascii="Arial" w:hAnsi="Arial" w:cs="Arial"/>
          <w:sz w:val="24"/>
          <w:szCs w:val="24"/>
        </w:rPr>
      </w:pPr>
      <w:r w:rsidRPr="008E1221">
        <w:rPr>
          <w:rFonts w:ascii="Arial" w:hAnsi="Arial" w:cs="Arial"/>
          <w:sz w:val="24"/>
          <w:szCs w:val="24"/>
        </w:rPr>
        <w:t xml:space="preserve">Denis Eduardo </w:t>
      </w:r>
      <w:proofErr w:type="spellStart"/>
      <w:r w:rsidRPr="008E1221">
        <w:rPr>
          <w:rFonts w:ascii="Arial" w:hAnsi="Arial" w:cs="Arial"/>
          <w:sz w:val="24"/>
          <w:szCs w:val="24"/>
        </w:rPr>
        <w:t>Andia</w:t>
      </w:r>
      <w:proofErr w:type="spellEnd"/>
      <w:r w:rsidRPr="008E1221">
        <w:rPr>
          <w:rFonts w:ascii="Arial" w:hAnsi="Arial" w:cs="Arial"/>
          <w:sz w:val="24"/>
          <w:szCs w:val="24"/>
        </w:rPr>
        <w:t>, Prefeito do município de Santa Bárbara d’Oeste, Estado de São Paulo, no uso das atribuições que lhe são conferidas por lei, faz saber que a Câmara Municipal aprovou o Projeto de Lei de autoria do Vereador Marcos Rosado e ele sanciona e promulga a seguinte Lei:</w:t>
      </w:r>
    </w:p>
    <w:p w:rsidR="005E016E" w:rsidRPr="008E1221" w:rsidRDefault="005E016E" w:rsidP="00456B93">
      <w:pPr>
        <w:ind w:firstLine="1440"/>
        <w:jc w:val="both"/>
        <w:rPr>
          <w:rFonts w:ascii="Arial" w:hAnsi="Arial" w:cs="Arial"/>
          <w:sz w:val="24"/>
          <w:szCs w:val="24"/>
        </w:rPr>
      </w:pPr>
    </w:p>
    <w:p w:rsidR="008E1221" w:rsidRDefault="009B0065" w:rsidP="008E1221">
      <w:pPr>
        <w:ind w:firstLine="720"/>
        <w:jc w:val="both"/>
        <w:rPr>
          <w:rFonts w:ascii="Arial" w:hAnsi="Arial" w:cs="Arial"/>
          <w:sz w:val="24"/>
          <w:szCs w:val="24"/>
        </w:rPr>
      </w:pPr>
      <w:r w:rsidRPr="008E1221">
        <w:rPr>
          <w:rFonts w:ascii="Arial" w:hAnsi="Arial" w:cs="Arial"/>
          <w:sz w:val="24"/>
          <w:szCs w:val="24"/>
        </w:rPr>
        <w:t xml:space="preserve">Art. 1º Esta lei institui o Plano de Evacuação das escolas de nível médio e fundamental das redes de ensino pública e privada estabelecidas no município de </w:t>
      </w:r>
      <w:r w:rsidR="008E1221" w:rsidRPr="008E1221">
        <w:rPr>
          <w:rFonts w:ascii="Arial" w:hAnsi="Arial" w:cs="Arial"/>
          <w:sz w:val="24"/>
          <w:szCs w:val="24"/>
        </w:rPr>
        <w:t>Santa Bárbara d’Oeste</w:t>
      </w:r>
      <w:r w:rsidRPr="008E1221">
        <w:rPr>
          <w:rFonts w:ascii="Arial" w:hAnsi="Arial" w:cs="Arial"/>
          <w:sz w:val="24"/>
          <w:szCs w:val="24"/>
        </w:rPr>
        <w:t>.</w:t>
      </w:r>
    </w:p>
    <w:p w:rsidR="008E1221" w:rsidRDefault="008E1221" w:rsidP="008E1221">
      <w:pPr>
        <w:ind w:firstLine="720"/>
        <w:jc w:val="both"/>
        <w:rPr>
          <w:rFonts w:ascii="Arial" w:hAnsi="Arial" w:cs="Arial"/>
          <w:sz w:val="24"/>
          <w:szCs w:val="24"/>
        </w:rPr>
      </w:pPr>
    </w:p>
    <w:p w:rsidR="008E1221" w:rsidRDefault="009B0065" w:rsidP="008E1221">
      <w:pPr>
        <w:ind w:firstLine="720"/>
        <w:jc w:val="both"/>
        <w:rPr>
          <w:rFonts w:ascii="Arial" w:hAnsi="Arial" w:cs="Arial"/>
          <w:sz w:val="24"/>
          <w:szCs w:val="24"/>
        </w:rPr>
      </w:pPr>
      <w:r w:rsidRPr="008E1221">
        <w:rPr>
          <w:rFonts w:ascii="Arial" w:hAnsi="Arial" w:cs="Arial"/>
          <w:sz w:val="24"/>
          <w:szCs w:val="24"/>
        </w:rPr>
        <w:t>Art. 2º O Plano de Evacuação deve ser apropriado às instalações de cada escola, de forma a estabelecer procedimentos e critérios para uma evacuação rápida e segura dos alunos, professores e funcionários em caso de alg</w:t>
      </w:r>
      <w:r w:rsidR="00B71848">
        <w:rPr>
          <w:rFonts w:ascii="Arial" w:hAnsi="Arial" w:cs="Arial"/>
          <w:sz w:val="24"/>
          <w:szCs w:val="24"/>
        </w:rPr>
        <w:t>uma situação emergencial ou de i</w:t>
      </w:r>
      <w:r w:rsidRPr="008E1221">
        <w:rPr>
          <w:rFonts w:ascii="Arial" w:hAnsi="Arial" w:cs="Arial"/>
          <w:sz w:val="24"/>
          <w:szCs w:val="24"/>
        </w:rPr>
        <w:t>minente perigo.</w:t>
      </w:r>
    </w:p>
    <w:p w:rsidR="008E1221" w:rsidRDefault="008E1221" w:rsidP="008E1221">
      <w:pPr>
        <w:ind w:firstLine="720"/>
        <w:jc w:val="both"/>
        <w:rPr>
          <w:rFonts w:ascii="Arial" w:hAnsi="Arial" w:cs="Arial"/>
          <w:sz w:val="24"/>
          <w:szCs w:val="24"/>
        </w:rPr>
      </w:pPr>
    </w:p>
    <w:p w:rsidR="008E1221" w:rsidRDefault="009B0065" w:rsidP="008E1221">
      <w:pPr>
        <w:ind w:firstLine="720"/>
        <w:jc w:val="both"/>
        <w:rPr>
          <w:rFonts w:ascii="Arial" w:hAnsi="Arial" w:cs="Arial"/>
          <w:sz w:val="24"/>
          <w:szCs w:val="24"/>
        </w:rPr>
      </w:pPr>
      <w:r w:rsidRPr="008E1221">
        <w:rPr>
          <w:rFonts w:ascii="Arial" w:hAnsi="Arial" w:cs="Arial"/>
          <w:sz w:val="24"/>
          <w:szCs w:val="24"/>
        </w:rPr>
        <w:t>§ 1º O Plano de Evacuação de cada escola deve apontar de forma clara as vias de saída e eventuais vias de emergência e predeterminar quais grupos utilizarão cada uma dessas vias de evacuação, bem como as prioridades que possam ser estabelecidas para se evitar o tumulto na sua execução.</w:t>
      </w:r>
    </w:p>
    <w:p w:rsidR="008E1221" w:rsidRDefault="008E1221" w:rsidP="008E1221">
      <w:pPr>
        <w:ind w:firstLine="720"/>
        <w:jc w:val="both"/>
        <w:rPr>
          <w:rFonts w:ascii="Arial" w:hAnsi="Arial" w:cs="Arial"/>
          <w:sz w:val="24"/>
          <w:szCs w:val="24"/>
        </w:rPr>
      </w:pPr>
    </w:p>
    <w:p w:rsidR="008E1221" w:rsidRDefault="009B0065" w:rsidP="008E1221">
      <w:pPr>
        <w:ind w:firstLine="720"/>
        <w:jc w:val="both"/>
        <w:rPr>
          <w:rFonts w:ascii="Arial" w:hAnsi="Arial" w:cs="Arial"/>
          <w:sz w:val="24"/>
          <w:szCs w:val="24"/>
        </w:rPr>
      </w:pPr>
      <w:r w:rsidRPr="008E1221">
        <w:rPr>
          <w:rFonts w:ascii="Arial" w:hAnsi="Arial" w:cs="Arial"/>
          <w:sz w:val="24"/>
          <w:szCs w:val="24"/>
        </w:rPr>
        <w:t xml:space="preserve">§ 2º No Plano de Evacuação deverá ser especificado o tipo de alarme que será dado para </w:t>
      </w:r>
      <w:proofErr w:type="spellStart"/>
      <w:r w:rsidRPr="008E1221">
        <w:rPr>
          <w:rFonts w:ascii="Arial" w:hAnsi="Arial" w:cs="Arial"/>
          <w:sz w:val="24"/>
          <w:szCs w:val="24"/>
        </w:rPr>
        <w:t>deflagar</w:t>
      </w:r>
      <w:proofErr w:type="spellEnd"/>
      <w:r w:rsidRPr="008E1221">
        <w:rPr>
          <w:rFonts w:ascii="Arial" w:hAnsi="Arial" w:cs="Arial"/>
          <w:sz w:val="24"/>
          <w:szCs w:val="24"/>
        </w:rPr>
        <w:t xml:space="preserve"> os procedimentos preestabelecidos, podendo ser utilizada a própria campainha ou sinal da instituição, de forma intermitente e constante, desde que seja percebida por todos no prédio, cabendo a cada professor </w:t>
      </w:r>
      <w:proofErr w:type="gramStart"/>
      <w:r w:rsidRPr="008E1221">
        <w:rPr>
          <w:rFonts w:ascii="Arial" w:hAnsi="Arial" w:cs="Arial"/>
          <w:sz w:val="24"/>
          <w:szCs w:val="24"/>
        </w:rPr>
        <w:t>conferir</w:t>
      </w:r>
      <w:proofErr w:type="gramEnd"/>
      <w:r w:rsidRPr="008E1221">
        <w:rPr>
          <w:rFonts w:ascii="Arial" w:hAnsi="Arial" w:cs="Arial"/>
          <w:sz w:val="24"/>
          <w:szCs w:val="24"/>
        </w:rPr>
        <w:t xml:space="preserve"> a evacuação de todos em sua sala antes de fechá-la.</w:t>
      </w:r>
    </w:p>
    <w:p w:rsidR="008E1221" w:rsidRDefault="008E1221" w:rsidP="008E1221">
      <w:pPr>
        <w:ind w:firstLine="720"/>
        <w:jc w:val="both"/>
        <w:rPr>
          <w:rFonts w:ascii="Arial" w:hAnsi="Arial" w:cs="Arial"/>
          <w:sz w:val="24"/>
          <w:szCs w:val="24"/>
        </w:rPr>
      </w:pPr>
    </w:p>
    <w:p w:rsidR="008E1221" w:rsidRDefault="009B0065" w:rsidP="008E1221">
      <w:pPr>
        <w:ind w:firstLine="720"/>
        <w:jc w:val="both"/>
        <w:rPr>
          <w:rFonts w:ascii="Arial" w:hAnsi="Arial" w:cs="Arial"/>
          <w:sz w:val="24"/>
          <w:szCs w:val="24"/>
        </w:rPr>
      </w:pPr>
      <w:r w:rsidRPr="008E1221">
        <w:rPr>
          <w:rFonts w:ascii="Arial" w:hAnsi="Arial" w:cs="Arial"/>
          <w:sz w:val="24"/>
          <w:szCs w:val="24"/>
        </w:rPr>
        <w:t>§ 3º O Plano de Evacuação deverá especificar, ainda, os pontos de encontro da população escolar em local seguro fora da área edificada, determinando a responsabilidade de cada integrante do corpo docente para se evitar a dispersão descontrolada de seus alunos, momento em que deverá ser procedida a contagem de cada grupo para atestar a eficácia da evacuação.</w:t>
      </w:r>
    </w:p>
    <w:p w:rsidR="0063251F" w:rsidRDefault="0063251F"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 xml:space="preserve">§ 4º O Plano de Evacuação deverá conter todos os procedimentos e medidas a serem adotados nas mais diversas situações de emergência, </w:t>
      </w:r>
      <w:r w:rsidRPr="008E1221">
        <w:rPr>
          <w:rFonts w:ascii="Arial" w:hAnsi="Arial" w:cs="Arial"/>
          <w:sz w:val="24"/>
          <w:szCs w:val="24"/>
        </w:rPr>
        <w:lastRenderedPageBreak/>
        <w:t>inclusive em relação a incêndios, vazamento de gás, tremores, panes, invasão por terceiros não identificados e outras situações de perigo ou risco iminente.</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 xml:space="preserve">Art. 3º O Plano de Evacuação deverá ser do conhecimento de todos que frequentam a instituição de ensino, por meio de aulas e palestras, bem como pela exposição de uma cópia em local visível e de fácil acesso, devendo ser executado em treinamento simulado para exercitar a prática sistemática das técnicas e procedimentos adotados, ao </w:t>
      </w:r>
      <w:r>
        <w:rPr>
          <w:rFonts w:ascii="Arial" w:hAnsi="Arial" w:cs="Arial"/>
          <w:sz w:val="24"/>
          <w:szCs w:val="24"/>
        </w:rPr>
        <w:t>menos, uma vez a cada semestre.</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 xml:space="preserve">Art. 4º Cada instituição de ensino deverá ter ao menos </w:t>
      </w:r>
      <w:proofErr w:type="gramStart"/>
      <w:r w:rsidRPr="008E1221">
        <w:rPr>
          <w:rFonts w:ascii="Arial" w:hAnsi="Arial" w:cs="Arial"/>
          <w:sz w:val="24"/>
          <w:szCs w:val="24"/>
        </w:rPr>
        <w:t>2</w:t>
      </w:r>
      <w:proofErr w:type="gramEnd"/>
      <w:r w:rsidRPr="008E1221">
        <w:rPr>
          <w:rFonts w:ascii="Arial" w:hAnsi="Arial" w:cs="Arial"/>
          <w:sz w:val="24"/>
          <w:szCs w:val="24"/>
        </w:rPr>
        <w:t>(duas) saídas disponibilizadas para a evacuação.</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 xml:space="preserve">Art. 5º O Plano de Evacuação de cada instituição de ensino </w:t>
      </w:r>
      <w:r w:rsidR="00714A9F">
        <w:rPr>
          <w:rFonts w:ascii="Arial" w:hAnsi="Arial" w:cs="Arial"/>
          <w:sz w:val="24"/>
          <w:szCs w:val="24"/>
        </w:rPr>
        <w:t>poderá</w:t>
      </w:r>
      <w:r w:rsidRPr="008E1221">
        <w:rPr>
          <w:rFonts w:ascii="Arial" w:hAnsi="Arial" w:cs="Arial"/>
          <w:sz w:val="24"/>
          <w:szCs w:val="24"/>
        </w:rPr>
        <w:t xml:space="preserve"> ser submetido à análise e aprovação do Corpo de Bombeiros Militar.</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Parágrafo único. O descumprimento do disposto no parecer do Corpo de Bombeiros Militar, no sentido de que eventuais falhas existentes sejam sanadas imediatamente, implicará na interdição do funcionamento da instituição de ensino.</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Art. 6º As instituições de ensino terão o prazo de 180 (cento e oitenta) dias, contados da publicação desta lei, para elaboração e entrega do Plano de Evacuação ao Corpo de Bombeiros Militar.</w:t>
      </w:r>
    </w:p>
    <w:p w:rsidR="008E1221" w:rsidRDefault="008E1221" w:rsidP="008E1221">
      <w:pPr>
        <w:ind w:firstLine="720"/>
        <w:jc w:val="both"/>
        <w:rPr>
          <w:rFonts w:ascii="Arial" w:hAnsi="Arial" w:cs="Arial"/>
          <w:sz w:val="24"/>
          <w:szCs w:val="24"/>
        </w:rPr>
      </w:pPr>
    </w:p>
    <w:p w:rsidR="008E1221" w:rsidRDefault="008E1221" w:rsidP="008E1221">
      <w:pPr>
        <w:ind w:firstLine="720"/>
        <w:jc w:val="both"/>
        <w:rPr>
          <w:rFonts w:ascii="Arial" w:hAnsi="Arial" w:cs="Arial"/>
          <w:sz w:val="24"/>
          <w:szCs w:val="24"/>
        </w:rPr>
      </w:pPr>
      <w:r w:rsidRPr="008E1221">
        <w:rPr>
          <w:rFonts w:ascii="Arial" w:hAnsi="Arial" w:cs="Arial"/>
          <w:sz w:val="24"/>
          <w:szCs w:val="24"/>
        </w:rPr>
        <w:t>Parágrafo único. O descumprimento do disposto neste artigo sujeitará o infrator ao pagamento de multa, no valor de R$ 1.000,00 (mil reais por dia), até a efetiva regularização.</w:t>
      </w:r>
    </w:p>
    <w:p w:rsidR="008E1221" w:rsidRDefault="008E1221" w:rsidP="008E1221">
      <w:pPr>
        <w:ind w:firstLine="720"/>
        <w:jc w:val="both"/>
        <w:rPr>
          <w:rFonts w:ascii="Arial" w:hAnsi="Arial" w:cs="Arial"/>
          <w:sz w:val="24"/>
          <w:szCs w:val="24"/>
        </w:rPr>
      </w:pPr>
    </w:p>
    <w:p w:rsidR="008E1221" w:rsidRPr="008E1221" w:rsidRDefault="008E1221" w:rsidP="008E1221">
      <w:pPr>
        <w:ind w:firstLine="720"/>
        <w:jc w:val="both"/>
        <w:rPr>
          <w:rFonts w:ascii="Arial" w:hAnsi="Arial" w:cs="Arial"/>
          <w:b/>
          <w:bCs/>
          <w:sz w:val="24"/>
          <w:szCs w:val="24"/>
          <w:shd w:val="clear" w:color="auto" w:fill="D9534F"/>
        </w:rPr>
      </w:pPr>
      <w:r w:rsidRPr="008E1221">
        <w:rPr>
          <w:rFonts w:ascii="Arial" w:hAnsi="Arial" w:cs="Arial"/>
          <w:sz w:val="24"/>
          <w:szCs w:val="24"/>
        </w:rPr>
        <w:t>Art. 7º Esta lei entra em vigor na data de sua publicação.</w:t>
      </w:r>
    </w:p>
    <w:p w:rsidR="005423AC" w:rsidRPr="008E1221" w:rsidRDefault="005423AC" w:rsidP="00456B93">
      <w:pPr>
        <w:ind w:firstLine="1440"/>
        <w:jc w:val="both"/>
        <w:outlineLvl w:val="0"/>
        <w:rPr>
          <w:rFonts w:ascii="Arial" w:hAnsi="Arial" w:cs="Arial"/>
          <w:sz w:val="24"/>
          <w:szCs w:val="24"/>
        </w:rPr>
      </w:pPr>
    </w:p>
    <w:p w:rsidR="005423AC" w:rsidRPr="008E1221" w:rsidRDefault="005423AC" w:rsidP="00456B93">
      <w:pPr>
        <w:ind w:firstLine="1440"/>
        <w:jc w:val="both"/>
        <w:outlineLvl w:val="0"/>
        <w:rPr>
          <w:rFonts w:ascii="Arial" w:hAnsi="Arial" w:cs="Arial"/>
          <w:sz w:val="24"/>
          <w:szCs w:val="24"/>
        </w:rPr>
      </w:pPr>
    </w:p>
    <w:p w:rsidR="005E016E" w:rsidRPr="008E1221" w:rsidRDefault="005E016E" w:rsidP="00456B93">
      <w:pPr>
        <w:ind w:firstLine="1440"/>
        <w:jc w:val="both"/>
        <w:outlineLvl w:val="0"/>
        <w:rPr>
          <w:rFonts w:ascii="Arial" w:hAnsi="Arial" w:cs="Arial"/>
          <w:sz w:val="24"/>
          <w:szCs w:val="24"/>
        </w:rPr>
      </w:pPr>
      <w:r w:rsidRPr="008E1221">
        <w:rPr>
          <w:rFonts w:ascii="Arial" w:hAnsi="Arial" w:cs="Arial"/>
          <w:sz w:val="24"/>
          <w:szCs w:val="24"/>
        </w:rPr>
        <w:t>Plenário “Dr. Tancred</w:t>
      </w:r>
      <w:r w:rsidR="00D01FA2" w:rsidRPr="008E1221">
        <w:rPr>
          <w:rFonts w:ascii="Arial" w:hAnsi="Arial" w:cs="Arial"/>
          <w:sz w:val="24"/>
          <w:szCs w:val="24"/>
        </w:rPr>
        <w:t xml:space="preserve">o Neves”, em </w:t>
      </w:r>
      <w:r w:rsidR="008E1221">
        <w:rPr>
          <w:rFonts w:ascii="Arial" w:hAnsi="Arial" w:cs="Arial"/>
          <w:sz w:val="24"/>
          <w:szCs w:val="24"/>
        </w:rPr>
        <w:t>2</w:t>
      </w:r>
      <w:r w:rsidR="00A27276">
        <w:rPr>
          <w:rFonts w:ascii="Arial" w:hAnsi="Arial" w:cs="Arial"/>
          <w:sz w:val="24"/>
          <w:szCs w:val="24"/>
        </w:rPr>
        <w:t>3</w:t>
      </w:r>
      <w:r w:rsidR="00A70A30" w:rsidRPr="008E1221">
        <w:rPr>
          <w:rFonts w:ascii="Arial" w:hAnsi="Arial" w:cs="Arial"/>
          <w:sz w:val="24"/>
          <w:szCs w:val="24"/>
        </w:rPr>
        <w:t xml:space="preserve"> de </w:t>
      </w:r>
      <w:r w:rsidR="00A27276">
        <w:rPr>
          <w:rFonts w:ascii="Arial" w:hAnsi="Arial" w:cs="Arial"/>
          <w:sz w:val="24"/>
          <w:szCs w:val="24"/>
        </w:rPr>
        <w:t>Abril</w:t>
      </w:r>
      <w:r w:rsidR="00A70A30" w:rsidRPr="008E1221">
        <w:rPr>
          <w:rFonts w:ascii="Arial" w:hAnsi="Arial" w:cs="Arial"/>
          <w:sz w:val="24"/>
          <w:szCs w:val="24"/>
        </w:rPr>
        <w:t xml:space="preserve"> de 2</w:t>
      </w:r>
      <w:r w:rsidRPr="008E1221">
        <w:rPr>
          <w:rFonts w:ascii="Arial" w:hAnsi="Arial" w:cs="Arial"/>
          <w:sz w:val="24"/>
          <w:szCs w:val="24"/>
        </w:rPr>
        <w:t>019.</w:t>
      </w:r>
    </w:p>
    <w:p w:rsidR="005423AC" w:rsidRPr="008E1221" w:rsidRDefault="005423AC" w:rsidP="00456B93">
      <w:pPr>
        <w:jc w:val="both"/>
        <w:outlineLvl w:val="0"/>
        <w:rPr>
          <w:rFonts w:ascii="Arial" w:hAnsi="Arial" w:cs="Arial"/>
          <w:b/>
          <w:sz w:val="24"/>
          <w:szCs w:val="24"/>
        </w:rPr>
      </w:pPr>
    </w:p>
    <w:p w:rsidR="005423AC" w:rsidRPr="008E1221" w:rsidRDefault="005423AC" w:rsidP="00456B93">
      <w:pPr>
        <w:jc w:val="both"/>
        <w:outlineLvl w:val="0"/>
        <w:rPr>
          <w:rFonts w:ascii="Arial" w:hAnsi="Arial" w:cs="Arial"/>
          <w:b/>
          <w:sz w:val="24"/>
          <w:szCs w:val="24"/>
        </w:rPr>
      </w:pPr>
    </w:p>
    <w:p w:rsidR="005423AC" w:rsidRPr="008E1221" w:rsidRDefault="005423AC" w:rsidP="00456B93">
      <w:pPr>
        <w:jc w:val="both"/>
        <w:outlineLvl w:val="0"/>
        <w:rPr>
          <w:rFonts w:ascii="Arial" w:hAnsi="Arial" w:cs="Arial"/>
          <w:b/>
          <w:sz w:val="24"/>
          <w:szCs w:val="24"/>
        </w:rPr>
      </w:pPr>
    </w:p>
    <w:p w:rsidR="005423AC" w:rsidRPr="008E1221" w:rsidRDefault="005423AC" w:rsidP="00456B93">
      <w:pPr>
        <w:jc w:val="both"/>
        <w:outlineLvl w:val="0"/>
        <w:rPr>
          <w:rFonts w:ascii="Arial" w:hAnsi="Arial" w:cs="Arial"/>
          <w:b/>
          <w:sz w:val="24"/>
          <w:szCs w:val="24"/>
        </w:rPr>
      </w:pPr>
    </w:p>
    <w:p w:rsidR="005423AC" w:rsidRPr="008E1221" w:rsidRDefault="005423AC" w:rsidP="00456B93">
      <w:pPr>
        <w:jc w:val="both"/>
        <w:outlineLvl w:val="0"/>
        <w:rPr>
          <w:rFonts w:ascii="Arial" w:hAnsi="Arial" w:cs="Arial"/>
          <w:b/>
          <w:sz w:val="24"/>
          <w:szCs w:val="24"/>
        </w:rPr>
      </w:pPr>
    </w:p>
    <w:p w:rsidR="00344BB2" w:rsidRPr="008E1221" w:rsidRDefault="00915789" w:rsidP="00915789">
      <w:pPr>
        <w:jc w:val="center"/>
        <w:outlineLvl w:val="0"/>
        <w:rPr>
          <w:rFonts w:ascii="Arial" w:hAnsi="Arial" w:cs="Arial"/>
          <w:b/>
          <w:sz w:val="24"/>
          <w:szCs w:val="24"/>
        </w:rPr>
      </w:pPr>
      <w:r w:rsidRPr="008E1221">
        <w:rPr>
          <w:rFonts w:ascii="Arial" w:hAnsi="Arial" w:cs="Arial"/>
          <w:b/>
          <w:sz w:val="24"/>
          <w:szCs w:val="24"/>
        </w:rPr>
        <w:t xml:space="preserve">Marcos </w:t>
      </w:r>
      <w:proofErr w:type="spellStart"/>
      <w:r w:rsidRPr="008E1221">
        <w:rPr>
          <w:rFonts w:ascii="Arial" w:hAnsi="Arial" w:cs="Arial"/>
          <w:b/>
          <w:sz w:val="24"/>
          <w:szCs w:val="24"/>
        </w:rPr>
        <w:t>Antonio</w:t>
      </w:r>
      <w:proofErr w:type="spellEnd"/>
      <w:r w:rsidRPr="008E1221">
        <w:rPr>
          <w:rFonts w:ascii="Arial" w:hAnsi="Arial" w:cs="Arial"/>
          <w:b/>
          <w:sz w:val="24"/>
          <w:szCs w:val="24"/>
        </w:rPr>
        <w:t xml:space="preserve"> Rosado Marçal</w:t>
      </w:r>
    </w:p>
    <w:p w:rsidR="005E016E" w:rsidRPr="008E1221" w:rsidRDefault="00915789" w:rsidP="00456B93">
      <w:pPr>
        <w:jc w:val="center"/>
        <w:outlineLvl w:val="0"/>
        <w:rPr>
          <w:rFonts w:ascii="Arial" w:hAnsi="Arial" w:cs="Arial"/>
          <w:b/>
          <w:sz w:val="24"/>
          <w:szCs w:val="24"/>
        </w:rPr>
      </w:pPr>
      <w:r w:rsidRPr="008E1221">
        <w:rPr>
          <w:rFonts w:ascii="Arial" w:hAnsi="Arial" w:cs="Arial"/>
          <w:b/>
          <w:sz w:val="24"/>
          <w:szCs w:val="24"/>
        </w:rPr>
        <w:t>“</w:t>
      </w:r>
      <w:r w:rsidR="005E016E" w:rsidRPr="008E1221">
        <w:rPr>
          <w:rFonts w:ascii="Arial" w:hAnsi="Arial" w:cs="Arial"/>
          <w:b/>
          <w:sz w:val="24"/>
          <w:szCs w:val="24"/>
        </w:rPr>
        <w:t>Marcos Rosado</w:t>
      </w:r>
      <w:r w:rsidRPr="008E1221">
        <w:rPr>
          <w:rFonts w:ascii="Arial" w:hAnsi="Arial" w:cs="Arial"/>
          <w:b/>
          <w:sz w:val="24"/>
          <w:szCs w:val="24"/>
        </w:rPr>
        <w:t>”</w:t>
      </w:r>
    </w:p>
    <w:p w:rsidR="005E016E" w:rsidRPr="008E1221" w:rsidRDefault="005E016E" w:rsidP="00456B93">
      <w:pPr>
        <w:ind w:firstLine="120"/>
        <w:jc w:val="center"/>
        <w:outlineLvl w:val="0"/>
        <w:rPr>
          <w:rFonts w:ascii="Arial" w:hAnsi="Arial" w:cs="Arial"/>
          <w:sz w:val="24"/>
          <w:szCs w:val="24"/>
        </w:rPr>
      </w:pPr>
      <w:r w:rsidRPr="008E1221">
        <w:rPr>
          <w:rFonts w:ascii="Arial" w:hAnsi="Arial" w:cs="Arial"/>
          <w:sz w:val="24"/>
          <w:szCs w:val="24"/>
        </w:rPr>
        <w:t>-vereador-</w:t>
      </w:r>
    </w:p>
    <w:p w:rsidR="00302D7C" w:rsidRDefault="00915789" w:rsidP="00302D7C">
      <w:pPr>
        <w:ind w:firstLine="120"/>
        <w:jc w:val="center"/>
        <w:outlineLvl w:val="0"/>
        <w:rPr>
          <w:rFonts w:ascii="Arial" w:hAnsi="Arial" w:cs="Arial"/>
          <w:sz w:val="24"/>
          <w:szCs w:val="24"/>
        </w:rPr>
      </w:pPr>
      <w:r w:rsidRPr="008E1221">
        <w:rPr>
          <w:rFonts w:ascii="Arial" w:hAnsi="Arial" w:cs="Arial"/>
          <w:noProof/>
          <w:sz w:val="24"/>
          <w:szCs w:val="24"/>
        </w:rPr>
        <w:drawing>
          <wp:inline distT="0" distB="0" distL="0" distR="0" wp14:anchorId="4BC27851" wp14:editId="7E8EA78B">
            <wp:extent cx="262255" cy="302260"/>
            <wp:effectExtent l="0" t="0" r="4445" b="2540"/>
            <wp:docPr id="4" name="Imagem 4" descr="C:\Users\dcamolez\Desktop\P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amolez\Desktop\P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302260"/>
                    </a:xfrm>
                    <a:prstGeom prst="rect">
                      <a:avLst/>
                    </a:prstGeom>
                    <a:noFill/>
                    <a:ln>
                      <a:noFill/>
                    </a:ln>
                  </pic:spPr>
                </pic:pic>
              </a:graphicData>
            </a:graphic>
          </wp:inline>
        </w:drawing>
      </w:r>
    </w:p>
    <w:p w:rsidR="00302D7C" w:rsidRDefault="00302D7C" w:rsidP="00224977">
      <w:pPr>
        <w:autoSpaceDE w:val="0"/>
        <w:autoSpaceDN w:val="0"/>
        <w:adjustRightInd w:val="0"/>
        <w:ind w:firstLine="720"/>
        <w:rPr>
          <w:rFonts w:ascii="Arial" w:hAnsi="Arial" w:cs="Arial"/>
          <w:sz w:val="24"/>
          <w:szCs w:val="24"/>
        </w:rPr>
      </w:pPr>
    </w:p>
    <w:p w:rsidR="0063251F" w:rsidRDefault="0063251F" w:rsidP="00302D7C">
      <w:pPr>
        <w:autoSpaceDE w:val="0"/>
        <w:autoSpaceDN w:val="0"/>
        <w:adjustRightInd w:val="0"/>
        <w:ind w:firstLine="720"/>
        <w:jc w:val="center"/>
        <w:rPr>
          <w:rFonts w:ascii="Arial" w:hAnsi="Arial" w:cs="Arial"/>
          <w:b/>
          <w:sz w:val="24"/>
          <w:szCs w:val="24"/>
        </w:rPr>
      </w:pPr>
    </w:p>
    <w:p w:rsidR="00302D7C" w:rsidRPr="00302D7C" w:rsidRDefault="00302D7C" w:rsidP="0063251F">
      <w:pPr>
        <w:autoSpaceDE w:val="0"/>
        <w:autoSpaceDN w:val="0"/>
        <w:adjustRightInd w:val="0"/>
        <w:jc w:val="center"/>
        <w:rPr>
          <w:rFonts w:ascii="Arial" w:hAnsi="Arial" w:cs="Arial"/>
          <w:b/>
          <w:sz w:val="24"/>
          <w:szCs w:val="24"/>
        </w:rPr>
      </w:pPr>
      <w:bookmarkStart w:id="0" w:name="_GoBack"/>
      <w:bookmarkEnd w:id="0"/>
      <w:r w:rsidRPr="00302D7C">
        <w:rPr>
          <w:rFonts w:ascii="Arial" w:hAnsi="Arial" w:cs="Arial"/>
          <w:b/>
          <w:sz w:val="24"/>
          <w:szCs w:val="24"/>
        </w:rPr>
        <w:lastRenderedPageBreak/>
        <w:t>Exposição de Motivos</w:t>
      </w:r>
    </w:p>
    <w:p w:rsidR="00302D7C" w:rsidRPr="00302D7C" w:rsidRDefault="00302D7C" w:rsidP="00302D7C">
      <w:pPr>
        <w:autoSpaceDE w:val="0"/>
        <w:autoSpaceDN w:val="0"/>
        <w:adjustRightInd w:val="0"/>
        <w:ind w:firstLine="720"/>
        <w:rPr>
          <w:rFonts w:ascii="Arial" w:hAnsi="Arial" w:cs="Arial"/>
          <w:sz w:val="24"/>
          <w:szCs w:val="24"/>
        </w:rPr>
      </w:pPr>
    </w:p>
    <w:p w:rsidR="00302D7C" w:rsidRP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As evacuações de emergência são mais comuns do que muitas pessoas imaginam.</w:t>
      </w:r>
    </w:p>
    <w:p w:rsidR="00302D7C" w:rsidRP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O presente projeto tem por objetivo reduzir as probabilidades de ocorrência de acidentes e limitar suas consequências a fim de evitar a perda de vidas humanas ou bens materiais, além de prevenir traumas resultantes de uma situação de emergência. O Plano de Evacuação de Emergência visa dotar a escola de um nível de segurança eficaz podendo ainda limitar as consequências de um acidente.</w:t>
      </w:r>
    </w:p>
    <w:p w:rsidR="00302D7C" w:rsidRP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O referido plano consiste em um conjunto de medidas de autoproteção, organização e procedimentos que envolvem desde a prevenção, planejamento de ações e atuações em caso de emergência. O plano visa o estabelecimento de rotinas e procedimentos que poderão ser testados através de exercícios reguladores de simulação.</w:t>
      </w:r>
    </w:p>
    <w:p w:rsidR="00302D7C" w:rsidRP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 xml:space="preserve">O mesmo deve ser devidamente elaborado por um técnico em segurança e verificado pelo corpo de bombeiros para garantir que está dentro </w:t>
      </w:r>
      <w:r w:rsidR="00AF0965">
        <w:rPr>
          <w:rFonts w:ascii="Arial" w:hAnsi="Arial" w:cs="Arial"/>
          <w:sz w:val="24"/>
          <w:szCs w:val="24"/>
        </w:rPr>
        <w:t>das normas e</w:t>
      </w:r>
      <w:r w:rsidRPr="00302D7C">
        <w:rPr>
          <w:rFonts w:ascii="Arial" w:hAnsi="Arial" w:cs="Arial"/>
          <w:sz w:val="24"/>
          <w:szCs w:val="24"/>
        </w:rPr>
        <w:t xml:space="preserve"> legislação vigente.</w:t>
      </w:r>
    </w:p>
    <w:p w:rsidR="00302D7C" w:rsidRP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 xml:space="preserve">O que precisa ficar claro em um Plano de Evacuação de Emergência, é que nenhum sistema de prevenção será eficaz se não houver o elemento humano preparado para operá-lo. Esse elemento humano, para poder combater eficazmente um incêndio em seu princípio e </w:t>
      </w:r>
      <w:proofErr w:type="gramStart"/>
      <w:r w:rsidRPr="00302D7C">
        <w:rPr>
          <w:rFonts w:ascii="Arial" w:hAnsi="Arial" w:cs="Arial"/>
          <w:sz w:val="24"/>
          <w:szCs w:val="24"/>
        </w:rPr>
        <w:t>proceder</w:t>
      </w:r>
      <w:proofErr w:type="gramEnd"/>
      <w:r w:rsidRPr="00302D7C">
        <w:rPr>
          <w:rFonts w:ascii="Arial" w:hAnsi="Arial" w:cs="Arial"/>
          <w:sz w:val="24"/>
          <w:szCs w:val="24"/>
        </w:rPr>
        <w:t xml:space="preserve"> um plano de abando, deverá estar perfeitamente treinado.</w:t>
      </w:r>
    </w:p>
    <w:p w:rsidR="00302D7C" w:rsidRDefault="00302D7C" w:rsidP="00842289">
      <w:pPr>
        <w:autoSpaceDE w:val="0"/>
        <w:autoSpaceDN w:val="0"/>
        <w:adjustRightInd w:val="0"/>
        <w:spacing w:line="276" w:lineRule="auto"/>
        <w:ind w:firstLine="720"/>
        <w:jc w:val="both"/>
        <w:rPr>
          <w:rFonts w:ascii="Arial" w:hAnsi="Arial" w:cs="Arial"/>
          <w:sz w:val="24"/>
          <w:szCs w:val="24"/>
        </w:rPr>
      </w:pPr>
      <w:r w:rsidRPr="00302D7C">
        <w:rPr>
          <w:rFonts w:ascii="Arial" w:hAnsi="Arial" w:cs="Arial"/>
          <w:sz w:val="24"/>
          <w:szCs w:val="24"/>
        </w:rPr>
        <w:t>É um erro pensar que, sem treinamento, alguém, por mais hábil que seja, por mais coragem que tenha, por maior valor que possua, seja capaz de atuar de maneira eficiente quando do surgimento de uma emergência.</w:t>
      </w:r>
    </w:p>
    <w:p w:rsidR="00302D7C" w:rsidRDefault="00302D7C" w:rsidP="00302D7C">
      <w:pPr>
        <w:autoSpaceDE w:val="0"/>
        <w:autoSpaceDN w:val="0"/>
        <w:adjustRightInd w:val="0"/>
        <w:spacing w:line="276" w:lineRule="auto"/>
        <w:ind w:firstLine="720"/>
        <w:rPr>
          <w:rFonts w:ascii="Arial" w:hAnsi="Arial" w:cs="Arial"/>
          <w:sz w:val="24"/>
          <w:szCs w:val="24"/>
        </w:rPr>
      </w:pPr>
    </w:p>
    <w:p w:rsidR="00302D7C" w:rsidRDefault="00302D7C" w:rsidP="00302D7C">
      <w:pPr>
        <w:autoSpaceDE w:val="0"/>
        <w:autoSpaceDN w:val="0"/>
        <w:adjustRightInd w:val="0"/>
        <w:spacing w:line="276" w:lineRule="auto"/>
        <w:ind w:firstLine="720"/>
        <w:rPr>
          <w:rFonts w:ascii="Arial" w:hAnsi="Arial" w:cs="Arial"/>
          <w:sz w:val="24"/>
          <w:szCs w:val="24"/>
        </w:rPr>
      </w:pPr>
    </w:p>
    <w:p w:rsidR="00302D7C" w:rsidRPr="008E1221" w:rsidRDefault="00302D7C" w:rsidP="00302D7C">
      <w:pPr>
        <w:ind w:firstLine="1440"/>
        <w:jc w:val="both"/>
        <w:outlineLvl w:val="0"/>
        <w:rPr>
          <w:rFonts w:ascii="Arial" w:hAnsi="Arial" w:cs="Arial"/>
          <w:sz w:val="24"/>
          <w:szCs w:val="24"/>
        </w:rPr>
      </w:pPr>
      <w:r w:rsidRPr="008E1221">
        <w:rPr>
          <w:rFonts w:ascii="Arial" w:hAnsi="Arial" w:cs="Arial"/>
          <w:sz w:val="24"/>
          <w:szCs w:val="24"/>
        </w:rPr>
        <w:t xml:space="preserve">Plenário “Dr. Tancredo Neves”, em </w:t>
      </w:r>
      <w:r>
        <w:rPr>
          <w:rFonts w:ascii="Arial" w:hAnsi="Arial" w:cs="Arial"/>
          <w:sz w:val="24"/>
          <w:szCs w:val="24"/>
        </w:rPr>
        <w:t>2</w:t>
      </w:r>
      <w:r w:rsidR="00A27276">
        <w:rPr>
          <w:rFonts w:ascii="Arial" w:hAnsi="Arial" w:cs="Arial"/>
          <w:sz w:val="24"/>
          <w:szCs w:val="24"/>
        </w:rPr>
        <w:t>3</w:t>
      </w:r>
      <w:r w:rsidRPr="008E1221">
        <w:rPr>
          <w:rFonts w:ascii="Arial" w:hAnsi="Arial" w:cs="Arial"/>
          <w:sz w:val="24"/>
          <w:szCs w:val="24"/>
        </w:rPr>
        <w:t xml:space="preserve"> de </w:t>
      </w:r>
      <w:r w:rsidR="00A27276">
        <w:rPr>
          <w:rFonts w:ascii="Arial" w:hAnsi="Arial" w:cs="Arial"/>
          <w:sz w:val="24"/>
          <w:szCs w:val="24"/>
        </w:rPr>
        <w:t>Abril</w:t>
      </w:r>
      <w:r w:rsidRPr="008E1221">
        <w:rPr>
          <w:rFonts w:ascii="Arial" w:hAnsi="Arial" w:cs="Arial"/>
          <w:sz w:val="24"/>
          <w:szCs w:val="24"/>
        </w:rPr>
        <w:t xml:space="preserve"> de 2019.</w:t>
      </w:r>
    </w:p>
    <w:p w:rsidR="00302D7C" w:rsidRPr="008E1221" w:rsidRDefault="00302D7C" w:rsidP="00302D7C">
      <w:pPr>
        <w:jc w:val="center"/>
        <w:outlineLvl w:val="0"/>
        <w:rPr>
          <w:rFonts w:ascii="Arial" w:hAnsi="Arial" w:cs="Arial"/>
          <w:b/>
          <w:sz w:val="24"/>
          <w:szCs w:val="24"/>
        </w:rPr>
      </w:pPr>
    </w:p>
    <w:p w:rsidR="00302D7C" w:rsidRPr="008E1221" w:rsidRDefault="00302D7C" w:rsidP="00302D7C">
      <w:pPr>
        <w:outlineLvl w:val="0"/>
        <w:rPr>
          <w:rFonts w:ascii="Arial" w:hAnsi="Arial" w:cs="Arial"/>
          <w:b/>
          <w:sz w:val="24"/>
          <w:szCs w:val="24"/>
        </w:rPr>
      </w:pPr>
    </w:p>
    <w:p w:rsidR="00302D7C" w:rsidRPr="008E1221" w:rsidRDefault="00302D7C" w:rsidP="00302D7C">
      <w:pPr>
        <w:jc w:val="center"/>
        <w:outlineLvl w:val="0"/>
        <w:rPr>
          <w:rFonts w:ascii="Arial" w:hAnsi="Arial" w:cs="Arial"/>
          <w:b/>
          <w:sz w:val="24"/>
          <w:szCs w:val="24"/>
        </w:rPr>
      </w:pPr>
      <w:r w:rsidRPr="008E1221">
        <w:rPr>
          <w:rFonts w:ascii="Arial" w:hAnsi="Arial" w:cs="Arial"/>
          <w:b/>
          <w:sz w:val="24"/>
          <w:szCs w:val="24"/>
        </w:rPr>
        <w:t xml:space="preserve">Marcos </w:t>
      </w:r>
      <w:proofErr w:type="spellStart"/>
      <w:r w:rsidRPr="008E1221">
        <w:rPr>
          <w:rFonts w:ascii="Arial" w:hAnsi="Arial" w:cs="Arial"/>
          <w:b/>
          <w:sz w:val="24"/>
          <w:szCs w:val="24"/>
        </w:rPr>
        <w:t>Antonio</w:t>
      </w:r>
      <w:proofErr w:type="spellEnd"/>
      <w:r w:rsidRPr="008E1221">
        <w:rPr>
          <w:rFonts w:ascii="Arial" w:hAnsi="Arial" w:cs="Arial"/>
          <w:b/>
          <w:sz w:val="24"/>
          <w:szCs w:val="24"/>
        </w:rPr>
        <w:t xml:space="preserve"> Rosado Marçal</w:t>
      </w:r>
    </w:p>
    <w:p w:rsidR="00302D7C" w:rsidRPr="008E1221" w:rsidRDefault="00302D7C" w:rsidP="00302D7C">
      <w:pPr>
        <w:jc w:val="center"/>
        <w:outlineLvl w:val="0"/>
        <w:rPr>
          <w:rFonts w:ascii="Arial" w:hAnsi="Arial" w:cs="Arial"/>
          <w:b/>
          <w:sz w:val="24"/>
          <w:szCs w:val="24"/>
        </w:rPr>
      </w:pPr>
      <w:r w:rsidRPr="008E1221">
        <w:rPr>
          <w:rFonts w:ascii="Arial" w:hAnsi="Arial" w:cs="Arial"/>
          <w:b/>
          <w:sz w:val="24"/>
          <w:szCs w:val="24"/>
        </w:rPr>
        <w:t>“Marcos Rosado”</w:t>
      </w:r>
    </w:p>
    <w:p w:rsidR="00302D7C" w:rsidRPr="008E1221" w:rsidRDefault="00302D7C" w:rsidP="00302D7C">
      <w:pPr>
        <w:ind w:firstLine="120"/>
        <w:jc w:val="center"/>
        <w:outlineLvl w:val="0"/>
        <w:rPr>
          <w:rFonts w:ascii="Arial" w:hAnsi="Arial" w:cs="Arial"/>
          <w:sz w:val="24"/>
          <w:szCs w:val="24"/>
        </w:rPr>
      </w:pPr>
      <w:r w:rsidRPr="008E1221">
        <w:rPr>
          <w:rFonts w:ascii="Arial" w:hAnsi="Arial" w:cs="Arial"/>
          <w:sz w:val="24"/>
          <w:szCs w:val="24"/>
        </w:rPr>
        <w:t>-vereador-</w:t>
      </w:r>
    </w:p>
    <w:p w:rsidR="00302D7C" w:rsidRDefault="00302D7C" w:rsidP="00302D7C">
      <w:pPr>
        <w:autoSpaceDE w:val="0"/>
        <w:autoSpaceDN w:val="0"/>
        <w:adjustRightInd w:val="0"/>
        <w:ind w:firstLine="720"/>
        <w:rPr>
          <w:rFonts w:ascii="Arial" w:hAnsi="Arial" w:cs="Arial"/>
          <w:sz w:val="24"/>
          <w:szCs w:val="24"/>
        </w:rPr>
      </w:pPr>
      <w:r w:rsidRPr="008E1221">
        <w:rPr>
          <w:rFonts w:ascii="Arial" w:hAnsi="Arial" w:cs="Arial"/>
          <w:sz w:val="24"/>
          <w:szCs w:val="24"/>
        </w:rPr>
        <w:t xml:space="preserve">                    </w:t>
      </w:r>
      <w:r w:rsidR="00EE14F5">
        <w:rPr>
          <w:rFonts w:ascii="Arial" w:hAnsi="Arial" w:cs="Arial"/>
          <w:sz w:val="24"/>
          <w:szCs w:val="24"/>
        </w:rPr>
        <w:t xml:space="preserve">                            </w:t>
      </w:r>
      <w:r w:rsidRPr="008E1221">
        <w:rPr>
          <w:rFonts w:ascii="Arial" w:hAnsi="Arial" w:cs="Arial"/>
          <w:sz w:val="24"/>
          <w:szCs w:val="24"/>
        </w:rPr>
        <w:t xml:space="preserve">  </w:t>
      </w:r>
      <w:r w:rsidRPr="008E1221">
        <w:rPr>
          <w:rFonts w:ascii="Arial" w:hAnsi="Arial" w:cs="Arial"/>
          <w:noProof/>
          <w:sz w:val="24"/>
          <w:szCs w:val="24"/>
        </w:rPr>
        <w:drawing>
          <wp:inline distT="0" distB="0" distL="0" distR="0" wp14:anchorId="51E38905" wp14:editId="210C573D">
            <wp:extent cx="262255" cy="302260"/>
            <wp:effectExtent l="0" t="0" r="4445" b="2540"/>
            <wp:docPr id="5" name="Imagem 5" descr="C:\Users\dcamolez\Desktop\P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amolez\Desktop\P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302260"/>
                    </a:xfrm>
                    <a:prstGeom prst="rect">
                      <a:avLst/>
                    </a:prstGeom>
                    <a:noFill/>
                    <a:ln>
                      <a:noFill/>
                    </a:ln>
                  </pic:spPr>
                </pic:pic>
              </a:graphicData>
            </a:graphic>
          </wp:inline>
        </w:drawing>
      </w:r>
    </w:p>
    <w:p w:rsidR="00302D7C" w:rsidRPr="008E1221" w:rsidRDefault="00302D7C" w:rsidP="00302D7C">
      <w:pPr>
        <w:autoSpaceDE w:val="0"/>
        <w:autoSpaceDN w:val="0"/>
        <w:adjustRightInd w:val="0"/>
        <w:spacing w:line="276" w:lineRule="auto"/>
        <w:ind w:firstLine="720"/>
        <w:rPr>
          <w:rFonts w:ascii="Arial" w:hAnsi="Arial" w:cs="Arial"/>
          <w:sz w:val="24"/>
          <w:szCs w:val="24"/>
        </w:rPr>
      </w:pPr>
    </w:p>
    <w:sectPr w:rsidR="00302D7C" w:rsidRPr="008E1221"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29" w:rsidRDefault="008E3A29">
      <w:r>
        <w:separator/>
      </w:r>
    </w:p>
  </w:endnote>
  <w:endnote w:type="continuationSeparator" w:id="0">
    <w:p w:rsidR="008E3A29" w:rsidRDefault="008E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29" w:rsidRDefault="008E3A29">
      <w:r>
        <w:separator/>
      </w:r>
    </w:p>
  </w:footnote>
  <w:footnote w:type="continuationSeparator" w:id="0">
    <w:p w:rsidR="008E3A29" w:rsidRDefault="008E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34921">
    <w:pPr>
      <w:pStyle w:val="Cabealho"/>
    </w:pPr>
    <w:r>
      <w:rPr>
        <w:noProof/>
      </w:rPr>
      <mc:AlternateContent>
        <mc:Choice Requires="wps">
          <w:drawing>
            <wp:anchor distT="0" distB="0" distL="114300" distR="114300" simplePos="0" relativeHeight="251657216" behindDoc="0" locked="0" layoutInCell="1" allowOverlap="1" wp14:anchorId="1AFE0D32" wp14:editId="1F4CFE0C">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224977">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224977">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7BAE5C1" wp14:editId="080CFD53">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D34921">
                          <w:r>
                            <w:rPr>
                              <w:noProof/>
                            </w:rPr>
                            <w:drawing>
                              <wp:inline distT="0" distB="0" distL="0" distR="0" wp14:anchorId="74F44397" wp14:editId="59D1DD3B">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D34921">
                    <w:r>
                      <w:rPr>
                        <w:noProof/>
                      </w:rPr>
                      <w:drawing>
                        <wp:inline distT="0" distB="0" distL="0" distR="0" wp14:anchorId="74F44397" wp14:editId="59D1DD3B">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e54c09ab2ba470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967F2"/>
    <w:rsid w:val="000E5FCF"/>
    <w:rsid w:val="000F2E05"/>
    <w:rsid w:val="001644D6"/>
    <w:rsid w:val="001655D3"/>
    <w:rsid w:val="00177B46"/>
    <w:rsid w:val="001B478A"/>
    <w:rsid w:val="001D1394"/>
    <w:rsid w:val="001F6363"/>
    <w:rsid w:val="00224977"/>
    <w:rsid w:val="00280063"/>
    <w:rsid w:val="002904AF"/>
    <w:rsid w:val="002A7218"/>
    <w:rsid w:val="00302D7C"/>
    <w:rsid w:val="0033648A"/>
    <w:rsid w:val="00344BB2"/>
    <w:rsid w:val="00363B2B"/>
    <w:rsid w:val="00373483"/>
    <w:rsid w:val="003D3AA8"/>
    <w:rsid w:val="004449FA"/>
    <w:rsid w:val="00454EAC"/>
    <w:rsid w:val="00456B93"/>
    <w:rsid w:val="0049057E"/>
    <w:rsid w:val="004B57DB"/>
    <w:rsid w:val="004C67DE"/>
    <w:rsid w:val="005423AC"/>
    <w:rsid w:val="00560819"/>
    <w:rsid w:val="005D31FC"/>
    <w:rsid w:val="005E016E"/>
    <w:rsid w:val="005F3597"/>
    <w:rsid w:val="0063251F"/>
    <w:rsid w:val="00705ABB"/>
    <w:rsid w:val="007072A8"/>
    <w:rsid w:val="00714A9F"/>
    <w:rsid w:val="007813DB"/>
    <w:rsid w:val="007C60C4"/>
    <w:rsid w:val="00842289"/>
    <w:rsid w:val="00893836"/>
    <w:rsid w:val="008D498F"/>
    <w:rsid w:val="008E1221"/>
    <w:rsid w:val="008E3A29"/>
    <w:rsid w:val="00915789"/>
    <w:rsid w:val="009452BB"/>
    <w:rsid w:val="0094648C"/>
    <w:rsid w:val="009B0065"/>
    <w:rsid w:val="009D1CB4"/>
    <w:rsid w:val="009F196D"/>
    <w:rsid w:val="00A27276"/>
    <w:rsid w:val="00A70A30"/>
    <w:rsid w:val="00A71CAF"/>
    <w:rsid w:val="00A9035B"/>
    <w:rsid w:val="00AE702A"/>
    <w:rsid w:val="00AF0965"/>
    <w:rsid w:val="00B60241"/>
    <w:rsid w:val="00B71848"/>
    <w:rsid w:val="00B9680D"/>
    <w:rsid w:val="00C10BC7"/>
    <w:rsid w:val="00C87EFC"/>
    <w:rsid w:val="00CD613B"/>
    <w:rsid w:val="00CF7F49"/>
    <w:rsid w:val="00D01FA2"/>
    <w:rsid w:val="00D26CB3"/>
    <w:rsid w:val="00D34921"/>
    <w:rsid w:val="00D57A94"/>
    <w:rsid w:val="00D835BE"/>
    <w:rsid w:val="00D86773"/>
    <w:rsid w:val="00DE6295"/>
    <w:rsid w:val="00E2476C"/>
    <w:rsid w:val="00E54CC5"/>
    <w:rsid w:val="00E903BB"/>
    <w:rsid w:val="00EB7D7D"/>
    <w:rsid w:val="00EE14F5"/>
    <w:rsid w:val="00EE7983"/>
    <w:rsid w:val="00F16623"/>
    <w:rsid w:val="00F21AE3"/>
    <w:rsid w:val="00F36753"/>
    <w:rsid w:val="00FC0912"/>
    <w:rsid w:val="00FD257B"/>
    <w:rsid w:val="00FD5CE1"/>
    <w:rsid w:val="00FE1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customStyle="1" w:styleId="Default">
    <w:name w:val="Default"/>
    <w:rsid w:val="00B60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016E"/>
    <w:pPr>
      <w:spacing w:before="100" w:beforeAutospacing="1" w:after="100" w:afterAutospacing="1"/>
    </w:pPr>
    <w:rPr>
      <w:sz w:val="24"/>
      <w:szCs w:val="24"/>
    </w:rPr>
  </w:style>
  <w:style w:type="character" w:styleId="Refdecomentrio">
    <w:name w:val="annotation reference"/>
    <w:basedOn w:val="Fontepargpadro"/>
    <w:rsid w:val="005E016E"/>
    <w:rPr>
      <w:sz w:val="16"/>
      <w:szCs w:val="16"/>
    </w:rPr>
  </w:style>
  <w:style w:type="paragraph" w:styleId="Textodecomentrio">
    <w:name w:val="annotation text"/>
    <w:basedOn w:val="Normal"/>
    <w:link w:val="TextodecomentrioChar"/>
    <w:rsid w:val="005E016E"/>
  </w:style>
  <w:style w:type="character" w:customStyle="1" w:styleId="TextodecomentrioChar">
    <w:name w:val="Texto de comentário Char"/>
    <w:basedOn w:val="Fontepargpadro"/>
    <w:link w:val="Textodecomentrio"/>
    <w:rsid w:val="005E016E"/>
  </w:style>
  <w:style w:type="paragraph" w:customStyle="1" w:styleId="Normal1">
    <w:name w:val="Normal1"/>
    <w:rsid w:val="004449FA"/>
    <w:pPr>
      <w:pBdr>
        <w:top w:val="nil"/>
        <w:left w:val="nil"/>
        <w:bottom w:val="nil"/>
        <w:right w:val="nil"/>
        <w:between w:val="nil"/>
      </w:pBdr>
      <w:spacing w:after="160" w:line="259" w:lineRule="auto"/>
    </w:pPr>
    <w:rPr>
      <w:rFonts w:ascii="Calibri" w:eastAsia="Calibri" w:hAnsi="Calibri" w:cs="Calibri"/>
      <w:color w:val="000000"/>
      <w:sz w:val="22"/>
      <w:szCs w:val="22"/>
    </w:rPr>
  </w:style>
  <w:style w:type="character" w:styleId="nfase">
    <w:name w:val="Emphasis"/>
    <w:basedOn w:val="Fontepargpadro"/>
    <w:uiPriority w:val="20"/>
    <w:qFormat/>
    <w:rsid w:val="004449FA"/>
    <w:rPr>
      <w:i/>
      <w:iCs/>
    </w:rPr>
  </w:style>
  <w:style w:type="character" w:styleId="Forte">
    <w:name w:val="Strong"/>
    <w:basedOn w:val="Fontepargpadro"/>
    <w:uiPriority w:val="22"/>
    <w:qFormat/>
    <w:rsid w:val="004449FA"/>
    <w:rPr>
      <w:b/>
      <w:bCs/>
    </w:rPr>
  </w:style>
  <w:style w:type="paragraph" w:styleId="SemEspaamento">
    <w:name w:val="No Spacing"/>
    <w:uiPriority w:val="1"/>
    <w:qFormat/>
    <w:rsid w:val="00224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customStyle="1" w:styleId="Default">
    <w:name w:val="Default"/>
    <w:rsid w:val="00B60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016E"/>
    <w:pPr>
      <w:spacing w:before="100" w:beforeAutospacing="1" w:after="100" w:afterAutospacing="1"/>
    </w:pPr>
    <w:rPr>
      <w:sz w:val="24"/>
      <w:szCs w:val="24"/>
    </w:rPr>
  </w:style>
  <w:style w:type="character" w:styleId="Refdecomentrio">
    <w:name w:val="annotation reference"/>
    <w:basedOn w:val="Fontepargpadro"/>
    <w:rsid w:val="005E016E"/>
    <w:rPr>
      <w:sz w:val="16"/>
      <w:szCs w:val="16"/>
    </w:rPr>
  </w:style>
  <w:style w:type="paragraph" w:styleId="Textodecomentrio">
    <w:name w:val="annotation text"/>
    <w:basedOn w:val="Normal"/>
    <w:link w:val="TextodecomentrioChar"/>
    <w:rsid w:val="005E016E"/>
  </w:style>
  <w:style w:type="character" w:customStyle="1" w:styleId="TextodecomentrioChar">
    <w:name w:val="Texto de comentário Char"/>
    <w:basedOn w:val="Fontepargpadro"/>
    <w:link w:val="Textodecomentrio"/>
    <w:rsid w:val="005E016E"/>
  </w:style>
  <w:style w:type="paragraph" w:customStyle="1" w:styleId="Normal1">
    <w:name w:val="Normal1"/>
    <w:rsid w:val="004449FA"/>
    <w:pPr>
      <w:pBdr>
        <w:top w:val="nil"/>
        <w:left w:val="nil"/>
        <w:bottom w:val="nil"/>
        <w:right w:val="nil"/>
        <w:between w:val="nil"/>
      </w:pBdr>
      <w:spacing w:after="160" w:line="259" w:lineRule="auto"/>
    </w:pPr>
    <w:rPr>
      <w:rFonts w:ascii="Calibri" w:eastAsia="Calibri" w:hAnsi="Calibri" w:cs="Calibri"/>
      <w:color w:val="000000"/>
      <w:sz w:val="22"/>
      <w:szCs w:val="22"/>
    </w:rPr>
  </w:style>
  <w:style w:type="character" w:styleId="nfase">
    <w:name w:val="Emphasis"/>
    <w:basedOn w:val="Fontepargpadro"/>
    <w:uiPriority w:val="20"/>
    <w:qFormat/>
    <w:rsid w:val="004449FA"/>
    <w:rPr>
      <w:i/>
      <w:iCs/>
    </w:rPr>
  </w:style>
  <w:style w:type="character" w:styleId="Forte">
    <w:name w:val="Strong"/>
    <w:basedOn w:val="Fontepargpadro"/>
    <w:uiPriority w:val="22"/>
    <w:qFormat/>
    <w:rsid w:val="004449FA"/>
    <w:rPr>
      <w:b/>
      <w:bCs/>
    </w:rPr>
  </w:style>
  <w:style w:type="paragraph" w:styleId="SemEspaamento">
    <w:name w:val="No Spacing"/>
    <w:uiPriority w:val="1"/>
    <w:qFormat/>
    <w:rsid w:val="0022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0e8f7682-efb4-4882-9135-115e6faf8bf0.png" Id="R83830b6a86b447b8"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0e8f7682-efb4-4882-9135-115e6faf8bf0.png" Id="Rbe54c09ab2ba470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6A5E-F85C-4E31-B71F-AC646CD0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819</Words>
  <Characters>4426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12</cp:revision>
  <cp:lastPrinted>2019-01-07T11:40:00Z</cp:lastPrinted>
  <dcterms:created xsi:type="dcterms:W3CDTF">2019-03-28T19:07:00Z</dcterms:created>
  <dcterms:modified xsi:type="dcterms:W3CDTF">2019-04-23T20:10:00Z</dcterms:modified>
</cp:coreProperties>
</file>