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0D" w:rsidRPr="00860E36" w:rsidRDefault="00067D0D" w:rsidP="00067D0D">
      <w:pPr>
        <w:pStyle w:val="Ttulo"/>
        <w:rPr>
          <w:rFonts w:ascii="Arial" w:hAnsi="Arial" w:cs="Arial"/>
        </w:rPr>
      </w:pPr>
      <w:r w:rsidRPr="00860E36">
        <w:rPr>
          <w:rFonts w:ascii="Arial" w:hAnsi="Arial" w:cs="Arial"/>
        </w:rPr>
        <w:t>PROJETO DE DECRETO-LEGISLATIVO Nº 2/2019</w:t>
      </w:r>
    </w:p>
    <w:p w:rsidR="00067D0D" w:rsidRPr="00860E36" w:rsidRDefault="00067D0D" w:rsidP="00067D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60E3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7D0D" w:rsidRPr="00860E36" w:rsidRDefault="00067D0D" w:rsidP="00067D0D">
      <w:pPr>
        <w:jc w:val="center"/>
        <w:rPr>
          <w:rFonts w:ascii="Arial" w:hAnsi="Arial" w:cs="Arial"/>
          <w:sz w:val="24"/>
          <w:szCs w:val="24"/>
        </w:rPr>
      </w:pPr>
    </w:p>
    <w:p w:rsidR="00067D0D" w:rsidRPr="00860E36" w:rsidRDefault="006C36E0" w:rsidP="008F70D4">
      <w:pPr>
        <w:ind w:left="4536"/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color w:val="000000"/>
          <w:sz w:val="24"/>
          <w:szCs w:val="24"/>
        </w:rPr>
        <w:t>Dispõe sobre a concessão de Título Honorífico de Cidadã</w:t>
      </w:r>
      <w:r w:rsidR="00E52134" w:rsidRPr="00860E36">
        <w:rPr>
          <w:rFonts w:ascii="Arial" w:hAnsi="Arial" w:cs="Arial"/>
          <w:color w:val="000000"/>
          <w:sz w:val="24"/>
          <w:szCs w:val="24"/>
        </w:rPr>
        <w:t>o</w:t>
      </w:r>
      <w:r w:rsidRPr="00860E36">
        <w:rPr>
          <w:rFonts w:ascii="Arial" w:hAnsi="Arial" w:cs="Arial"/>
          <w:color w:val="000000"/>
          <w:sz w:val="24"/>
          <w:szCs w:val="24"/>
        </w:rPr>
        <w:t xml:space="preserve"> Barbarense a</w:t>
      </w:r>
      <w:r w:rsidR="00860E36" w:rsidRPr="00860E36">
        <w:rPr>
          <w:rFonts w:ascii="Arial" w:hAnsi="Arial" w:cs="Arial"/>
          <w:color w:val="000000"/>
          <w:sz w:val="24"/>
          <w:szCs w:val="24"/>
        </w:rPr>
        <w:t>o</w:t>
      </w:r>
      <w:r w:rsidRPr="00860E36">
        <w:rPr>
          <w:rFonts w:ascii="Arial" w:hAnsi="Arial" w:cs="Arial"/>
          <w:color w:val="000000"/>
          <w:sz w:val="24"/>
          <w:szCs w:val="24"/>
        </w:rPr>
        <w:t xml:space="preserve"> Sr. Ricardo Molina Dias</w:t>
      </w:r>
      <w:r w:rsidR="00067D0D" w:rsidRPr="00860E36">
        <w:rPr>
          <w:rFonts w:ascii="Arial" w:hAnsi="Arial" w:cs="Arial"/>
          <w:sz w:val="24"/>
          <w:szCs w:val="24"/>
        </w:rPr>
        <w:t xml:space="preserve">. </w:t>
      </w:r>
    </w:p>
    <w:p w:rsidR="008F70D4" w:rsidRPr="00860E36" w:rsidRDefault="008F70D4" w:rsidP="008F70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67D0D" w:rsidRPr="00860E36" w:rsidRDefault="00067D0D" w:rsidP="00067D0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67D0D" w:rsidRPr="00860E36" w:rsidRDefault="006C36E0" w:rsidP="00860E3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>Felipe Sanches Silva</w:t>
      </w:r>
      <w:r w:rsidR="00067D0D" w:rsidRPr="00860E36">
        <w:rPr>
          <w:rFonts w:ascii="Arial" w:hAnsi="Arial" w:cs="Arial"/>
          <w:sz w:val="24"/>
          <w:szCs w:val="24"/>
        </w:rPr>
        <w:t>, Presidente da Câmara Municipal de Santa Bárbara d’Oeste, no uso das atribuições que lhe são conferidas pelo Art. 26, IV, da Lei Orgânica do município de Santa Bárbara d’Oeste e pelo Art. 12, I, “e”, do Regimento Interno desta Casa de Leis, faz saber que a Câmara Municipal aprovou e ele promulga o seguinte Projeto de Decreto-Legislativo:</w:t>
      </w: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>Art. 1º</w:t>
      </w:r>
      <w:r w:rsidR="006C36E0" w:rsidRPr="00860E36">
        <w:rPr>
          <w:rFonts w:ascii="Arial" w:hAnsi="Arial" w:cs="Arial"/>
          <w:sz w:val="24"/>
          <w:szCs w:val="24"/>
        </w:rPr>
        <w:t xml:space="preserve"> </w:t>
      </w:r>
      <w:r w:rsidRPr="00860E36">
        <w:rPr>
          <w:rFonts w:ascii="Arial" w:hAnsi="Arial" w:cs="Arial"/>
          <w:sz w:val="24"/>
          <w:szCs w:val="24"/>
        </w:rPr>
        <w:t xml:space="preserve">Fica concedido o Título Honorífico de “Cidadão Barbarense” ao Sr. </w:t>
      </w:r>
      <w:r w:rsidR="006C36E0" w:rsidRPr="00860E36">
        <w:rPr>
          <w:rFonts w:ascii="Arial" w:hAnsi="Arial" w:cs="Arial"/>
          <w:color w:val="000000"/>
          <w:sz w:val="24"/>
          <w:szCs w:val="24"/>
        </w:rPr>
        <w:t>Ricardo Molina Dias</w:t>
      </w:r>
      <w:r w:rsidRPr="00860E36">
        <w:rPr>
          <w:rFonts w:ascii="Arial" w:hAnsi="Arial" w:cs="Arial"/>
          <w:sz w:val="24"/>
          <w:szCs w:val="24"/>
        </w:rPr>
        <w:t>.</w:t>
      </w: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>§ 1º</w:t>
      </w:r>
      <w:r w:rsidR="006C36E0" w:rsidRPr="00860E36">
        <w:rPr>
          <w:rFonts w:ascii="Arial" w:hAnsi="Arial" w:cs="Arial"/>
          <w:sz w:val="24"/>
          <w:szCs w:val="24"/>
        </w:rPr>
        <w:t xml:space="preserve"> </w:t>
      </w:r>
      <w:r w:rsidRPr="00860E36">
        <w:rPr>
          <w:rFonts w:ascii="Arial" w:hAnsi="Arial" w:cs="Arial"/>
          <w:sz w:val="24"/>
          <w:szCs w:val="24"/>
        </w:rPr>
        <w:t>A biografia do homenageado faz parte integrante deste Decreto-Legislativo.</w:t>
      </w: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 xml:space="preserve">    </w:t>
      </w: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>§ 2º</w:t>
      </w:r>
      <w:proofErr w:type="gramStart"/>
      <w:r w:rsidRPr="00860E3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60E36">
        <w:rPr>
          <w:rFonts w:ascii="Arial" w:hAnsi="Arial" w:cs="Arial"/>
          <w:sz w:val="24"/>
          <w:szCs w:val="24"/>
        </w:rPr>
        <w:t xml:space="preserve">Esta homenagem é de iniciativa do Vereador </w:t>
      </w:r>
      <w:r w:rsidR="006C36E0" w:rsidRPr="00860E36">
        <w:rPr>
          <w:rFonts w:ascii="Arial" w:hAnsi="Arial" w:cs="Arial"/>
          <w:sz w:val="24"/>
          <w:szCs w:val="24"/>
        </w:rPr>
        <w:t>Alex Fernando Braga</w:t>
      </w:r>
      <w:r w:rsidRPr="00860E36">
        <w:rPr>
          <w:rFonts w:ascii="Arial" w:hAnsi="Arial" w:cs="Arial"/>
          <w:sz w:val="24"/>
          <w:szCs w:val="24"/>
        </w:rPr>
        <w:t>.</w:t>
      </w:r>
    </w:p>
    <w:p w:rsidR="00067D0D" w:rsidRPr="00860E36" w:rsidRDefault="00067D0D" w:rsidP="00E52134">
      <w:pPr>
        <w:jc w:val="both"/>
        <w:rPr>
          <w:rFonts w:ascii="Arial" w:hAnsi="Arial" w:cs="Arial"/>
          <w:sz w:val="24"/>
          <w:szCs w:val="24"/>
        </w:rPr>
      </w:pP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>Art. 2º</w:t>
      </w:r>
      <w:proofErr w:type="gramStart"/>
      <w:r w:rsidRPr="00860E3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60E36">
        <w:rPr>
          <w:rFonts w:ascii="Arial" w:hAnsi="Arial" w:cs="Arial"/>
          <w:sz w:val="24"/>
          <w:szCs w:val="24"/>
        </w:rPr>
        <w:t>A Presidência da Câmara Municipal manterá contato com o agraciado para a entrega do Diploma.</w:t>
      </w: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>Art. 3º</w:t>
      </w:r>
      <w:proofErr w:type="gramStart"/>
      <w:r w:rsidRPr="00860E36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60E36">
        <w:rPr>
          <w:rFonts w:ascii="Arial" w:hAnsi="Arial" w:cs="Arial"/>
          <w:sz w:val="24"/>
          <w:szCs w:val="24"/>
        </w:rPr>
        <w:t>As despesas decorrentes da execução do presente Decreto-Legislativo correrão por conta de verba própria consignada no orçamento vigente.</w:t>
      </w: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860E36" w:rsidRDefault="00067D0D" w:rsidP="00E5213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>Art. 4º - Este Decreto-Legislativo entrará em vigor na data de sua publicação, revogadas as disposições em contrário.</w:t>
      </w:r>
    </w:p>
    <w:p w:rsidR="00067D0D" w:rsidRPr="00860E36" w:rsidRDefault="00067D0D" w:rsidP="00067D0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7D0D" w:rsidRPr="00860E36" w:rsidRDefault="00067D0D" w:rsidP="00067D0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36E0" w:rsidRPr="00860E36">
        <w:rPr>
          <w:rFonts w:ascii="Arial" w:hAnsi="Arial" w:cs="Arial"/>
          <w:sz w:val="24"/>
          <w:szCs w:val="24"/>
        </w:rPr>
        <w:t>12</w:t>
      </w:r>
      <w:r w:rsidRPr="00860E36">
        <w:rPr>
          <w:rFonts w:ascii="Arial" w:hAnsi="Arial" w:cs="Arial"/>
          <w:sz w:val="24"/>
          <w:szCs w:val="24"/>
        </w:rPr>
        <w:t xml:space="preserve"> de </w:t>
      </w:r>
      <w:r w:rsidR="006C36E0" w:rsidRPr="00860E36">
        <w:rPr>
          <w:rFonts w:ascii="Arial" w:hAnsi="Arial" w:cs="Arial"/>
          <w:sz w:val="24"/>
          <w:szCs w:val="24"/>
        </w:rPr>
        <w:t>abril</w:t>
      </w:r>
      <w:r w:rsidRPr="00860E3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Pr="00860E36">
        <w:rPr>
          <w:rFonts w:ascii="Arial" w:hAnsi="Arial" w:cs="Arial"/>
          <w:sz w:val="24"/>
          <w:szCs w:val="24"/>
        </w:rPr>
        <w:t>0</w:t>
      </w:r>
      <w:r w:rsidR="006C36E0" w:rsidRPr="00860E36">
        <w:rPr>
          <w:rFonts w:ascii="Arial" w:hAnsi="Arial" w:cs="Arial"/>
          <w:sz w:val="24"/>
          <w:szCs w:val="24"/>
        </w:rPr>
        <w:t>1</w:t>
      </w:r>
      <w:r w:rsidRPr="00860E36">
        <w:rPr>
          <w:rFonts w:ascii="Arial" w:hAnsi="Arial" w:cs="Arial"/>
          <w:sz w:val="24"/>
          <w:szCs w:val="24"/>
        </w:rPr>
        <w:t>9.</w:t>
      </w:r>
    </w:p>
    <w:p w:rsidR="00067D0D" w:rsidRPr="00860E36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860E36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067D0D" w:rsidRPr="00860E36" w:rsidRDefault="00067D0D" w:rsidP="00067D0D">
      <w:pPr>
        <w:ind w:firstLine="1440"/>
        <w:rPr>
          <w:rFonts w:ascii="Arial" w:hAnsi="Arial" w:cs="Arial"/>
          <w:sz w:val="24"/>
          <w:szCs w:val="24"/>
        </w:rPr>
      </w:pPr>
    </w:p>
    <w:p w:rsidR="006C36E0" w:rsidRPr="00860E36" w:rsidRDefault="006C36E0" w:rsidP="006C36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0E36">
        <w:rPr>
          <w:rFonts w:ascii="Arial" w:hAnsi="Arial" w:cs="Arial"/>
          <w:b/>
          <w:sz w:val="24"/>
          <w:szCs w:val="24"/>
        </w:rPr>
        <w:t>ALEX ‘BACKER’</w:t>
      </w:r>
    </w:p>
    <w:p w:rsidR="006C36E0" w:rsidRPr="00860E36" w:rsidRDefault="006C36E0" w:rsidP="006C36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>-Vereador-</w:t>
      </w:r>
    </w:p>
    <w:p w:rsidR="006C36E0" w:rsidRPr="00860E36" w:rsidRDefault="006C36E0" w:rsidP="006C36E0">
      <w:pPr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9CC00D7" wp14:editId="2249316B">
            <wp:simplePos x="0" y="0"/>
            <wp:positionH relativeFrom="column">
              <wp:posOffset>2189336</wp:posOffset>
            </wp:positionH>
            <wp:positionV relativeFrom="paragraph">
              <wp:posOffset>0</wp:posOffset>
            </wp:positionV>
            <wp:extent cx="1242060" cy="466090"/>
            <wp:effectExtent l="0" t="0" r="0" b="0"/>
            <wp:wrapNone/>
            <wp:docPr id="5" name="Imagem 5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6E0" w:rsidRPr="00860E36" w:rsidRDefault="006C36E0" w:rsidP="006C36E0">
      <w:pPr>
        <w:ind w:left="851" w:hanging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067D0D" w:rsidRPr="00860E36" w:rsidRDefault="00067D0D" w:rsidP="00E5213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0E36" w:rsidRPr="00860E36" w:rsidRDefault="00860E36" w:rsidP="00E5213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860E36" w:rsidRDefault="00860E36" w:rsidP="00E52134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6C36E0" w:rsidRPr="00860E36" w:rsidRDefault="006C36E0" w:rsidP="00E5213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60E36">
        <w:rPr>
          <w:rFonts w:ascii="Arial" w:hAnsi="Arial" w:cs="Arial"/>
          <w:b/>
          <w:color w:val="000000"/>
          <w:sz w:val="24"/>
          <w:szCs w:val="24"/>
        </w:rPr>
        <w:lastRenderedPageBreak/>
        <w:t>BIOGRAFIA</w:t>
      </w:r>
    </w:p>
    <w:p w:rsidR="006C36E0" w:rsidRPr="00860E36" w:rsidRDefault="006C36E0" w:rsidP="006C36E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6C36E0" w:rsidRPr="00860E36" w:rsidRDefault="006C36E0" w:rsidP="006C36E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60E36">
        <w:rPr>
          <w:rFonts w:ascii="Arial" w:hAnsi="Arial" w:cs="Arial"/>
          <w:color w:val="000000"/>
          <w:sz w:val="24"/>
          <w:szCs w:val="24"/>
        </w:rPr>
        <w:t xml:space="preserve">Ricardo Molina Dias, nascido em 31 de julho de 1977 na cidade de Estrela d´Oeste, filho de Domingos Dias e Maria do Carmo Molina Dias, calcula de três irmãos, que tem a mais velha Maria Andrea Dias e Claudio Molina Dias. Casado com Aline </w:t>
      </w:r>
      <w:proofErr w:type="spellStart"/>
      <w:r w:rsidRPr="00860E36">
        <w:rPr>
          <w:rFonts w:ascii="Arial" w:hAnsi="Arial" w:cs="Arial"/>
          <w:color w:val="000000"/>
          <w:sz w:val="24"/>
          <w:szCs w:val="24"/>
        </w:rPr>
        <w:t>Frizollo</w:t>
      </w:r>
      <w:proofErr w:type="spellEnd"/>
      <w:r w:rsidRPr="00860E36">
        <w:rPr>
          <w:rFonts w:ascii="Arial" w:hAnsi="Arial" w:cs="Arial"/>
          <w:color w:val="000000"/>
          <w:sz w:val="24"/>
          <w:szCs w:val="24"/>
        </w:rPr>
        <w:t xml:space="preserve"> Dias e pai de Enrico </w:t>
      </w:r>
      <w:proofErr w:type="spellStart"/>
      <w:r w:rsidRPr="00860E36">
        <w:rPr>
          <w:rFonts w:ascii="Arial" w:hAnsi="Arial" w:cs="Arial"/>
          <w:color w:val="000000"/>
          <w:sz w:val="24"/>
          <w:szCs w:val="24"/>
        </w:rPr>
        <w:t>Frizollo</w:t>
      </w:r>
      <w:proofErr w:type="spellEnd"/>
      <w:r w:rsidRPr="00860E36">
        <w:rPr>
          <w:rFonts w:ascii="Arial" w:hAnsi="Arial" w:cs="Arial"/>
          <w:color w:val="000000"/>
          <w:sz w:val="24"/>
          <w:szCs w:val="24"/>
        </w:rPr>
        <w:t xml:space="preserve"> Dias.</w:t>
      </w:r>
    </w:p>
    <w:p w:rsidR="006C36E0" w:rsidRPr="00860E36" w:rsidRDefault="006C36E0" w:rsidP="006C36E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60E36">
        <w:rPr>
          <w:rFonts w:ascii="Arial" w:hAnsi="Arial" w:cs="Arial"/>
          <w:color w:val="000000"/>
          <w:sz w:val="24"/>
          <w:szCs w:val="24"/>
        </w:rPr>
        <w:t>Em fevereiro de 1995, em função do curso de Engenharia de Produção Mecânica na UNIMEP, mudou-se para Santa Bárbara residindo na Avenida Tiradentes, no Condomínio Bosque das Flores.</w:t>
      </w:r>
    </w:p>
    <w:p w:rsidR="006C36E0" w:rsidRPr="00860E36" w:rsidRDefault="006C36E0" w:rsidP="006C36E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60E36">
        <w:rPr>
          <w:rFonts w:ascii="Arial" w:hAnsi="Arial" w:cs="Arial"/>
          <w:color w:val="000000"/>
          <w:sz w:val="24"/>
          <w:szCs w:val="24"/>
        </w:rPr>
        <w:t xml:space="preserve">Após a mudança para Santa Bárbara em 2000, tive a oportunidade de ingressar na Unimed onde passou a ser um grande defensor da cidade dentro da cooperativa. </w:t>
      </w:r>
    </w:p>
    <w:p w:rsidR="006C36E0" w:rsidRPr="00860E36" w:rsidRDefault="006C36E0" w:rsidP="006C36E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60E36">
        <w:rPr>
          <w:rFonts w:ascii="Arial" w:hAnsi="Arial" w:cs="Arial"/>
          <w:color w:val="000000"/>
          <w:sz w:val="24"/>
          <w:szCs w:val="24"/>
        </w:rPr>
        <w:t xml:space="preserve">Mesma sendo uma instituição privada, conseguimos evoluir na estrutura da cooperativa na cidade como, por exemplo, uma nova área de atendimento facilitando o acesso dos barbarenses, e também a farmácia da USIMED onde os barbarenses pudessem ter medicação a preços muito abaixo do mercado, ambas as instalações na Avenida Tiradentes.  </w:t>
      </w:r>
    </w:p>
    <w:p w:rsidR="006C36E0" w:rsidRPr="00860E36" w:rsidRDefault="006C36E0" w:rsidP="006C36E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60E36">
        <w:rPr>
          <w:rFonts w:ascii="Arial" w:hAnsi="Arial" w:cs="Arial"/>
          <w:color w:val="000000"/>
          <w:sz w:val="24"/>
          <w:szCs w:val="24"/>
        </w:rPr>
        <w:t xml:space="preserve">Na parte social, liderado por Molina a UNIMED desenvolve projeto de basquete para crianças, onde o mesmo desenvolveu este projeto na cidade de Santa Bárbara com crianças e adolescentes de 07 a 17 anos, somando mais de 700 crianças distribuído em toda a cidade. Neste período levamos jogos da categoria adulta de basquete da UNIMED para o Ginásio </w:t>
      </w:r>
      <w:proofErr w:type="spellStart"/>
      <w:r w:rsidRPr="00860E36">
        <w:rPr>
          <w:rFonts w:ascii="Arial" w:hAnsi="Arial" w:cs="Arial"/>
          <w:color w:val="000000"/>
          <w:sz w:val="24"/>
          <w:szCs w:val="24"/>
        </w:rPr>
        <w:t>Djaniro</w:t>
      </w:r>
      <w:proofErr w:type="spellEnd"/>
      <w:r w:rsidRPr="00860E36">
        <w:rPr>
          <w:rFonts w:ascii="Arial" w:hAnsi="Arial" w:cs="Arial"/>
          <w:color w:val="000000"/>
          <w:sz w:val="24"/>
          <w:szCs w:val="24"/>
        </w:rPr>
        <w:t xml:space="preserve"> Pedroso.</w:t>
      </w:r>
    </w:p>
    <w:p w:rsidR="006C36E0" w:rsidRPr="00860E36" w:rsidRDefault="006C36E0" w:rsidP="006C36E0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860E36">
        <w:rPr>
          <w:rFonts w:ascii="Arial" w:hAnsi="Arial" w:cs="Arial"/>
          <w:color w:val="000000"/>
          <w:sz w:val="24"/>
          <w:szCs w:val="24"/>
        </w:rPr>
        <w:t xml:space="preserve">Ricardo Molina e executivo, gestor da área de Negócios, Marketing, Produtos e Serviços. Sendo notório a sua habilidade comercial focado em resultados através de metas e objetivos. Com experiência na gestão de projetos esportivos de grande porte e marketing esportivo. </w:t>
      </w:r>
    </w:p>
    <w:p w:rsidR="006C36E0" w:rsidRPr="00860E36" w:rsidRDefault="006C36E0" w:rsidP="006C36E0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:rsidR="006C36E0" w:rsidRPr="00860E36" w:rsidRDefault="006C36E0" w:rsidP="006C36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0E36">
        <w:rPr>
          <w:rFonts w:ascii="Arial" w:hAnsi="Arial" w:cs="Arial"/>
          <w:b/>
          <w:sz w:val="24"/>
          <w:szCs w:val="24"/>
        </w:rPr>
        <w:t>ALEX ‘BACKER’</w:t>
      </w:r>
    </w:p>
    <w:p w:rsidR="006C36E0" w:rsidRPr="00860E36" w:rsidRDefault="006C36E0" w:rsidP="006C36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sz w:val="24"/>
          <w:szCs w:val="24"/>
        </w:rPr>
        <w:t>-Vereador-</w:t>
      </w:r>
    </w:p>
    <w:p w:rsidR="009F196D" w:rsidRPr="00860E36" w:rsidRDefault="006C36E0" w:rsidP="008F70D4">
      <w:pPr>
        <w:jc w:val="both"/>
        <w:rPr>
          <w:rFonts w:ascii="Arial" w:hAnsi="Arial" w:cs="Arial"/>
          <w:sz w:val="24"/>
          <w:szCs w:val="24"/>
        </w:rPr>
      </w:pPr>
      <w:r w:rsidRPr="00860E36">
        <w:rPr>
          <w:rFonts w:ascii="Arial" w:hAnsi="Arial" w:cs="Arial"/>
          <w:noProof/>
          <w:color w:val="0000FF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CF98C57" wp14:editId="3C89E7D5">
            <wp:simplePos x="0" y="0"/>
            <wp:positionH relativeFrom="column">
              <wp:posOffset>2189336</wp:posOffset>
            </wp:positionH>
            <wp:positionV relativeFrom="paragraph">
              <wp:posOffset>0</wp:posOffset>
            </wp:positionV>
            <wp:extent cx="1242060" cy="466090"/>
            <wp:effectExtent l="0" t="0" r="0" b="0"/>
            <wp:wrapNone/>
            <wp:docPr id="4" name="Imagem 4" descr="https://upload.wikimedia.org/wikipedia/pt/4/4d/Partido_Republicano_Brasilei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https://upload.wikimedia.org/wikipedia/pt/4/4d/Partido_Republicano_Brasilei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860E36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FF" w:rsidRDefault="00984AFF">
      <w:r>
        <w:separator/>
      </w:r>
    </w:p>
  </w:endnote>
  <w:endnote w:type="continuationSeparator" w:id="0">
    <w:p w:rsidR="00984AFF" w:rsidRDefault="009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FF" w:rsidRDefault="00984AFF">
      <w:r>
        <w:separator/>
      </w:r>
    </w:p>
  </w:footnote>
  <w:footnote w:type="continuationSeparator" w:id="0">
    <w:p w:rsidR="00984AFF" w:rsidRDefault="0098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F7E4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F7E4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F7E4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A55F8" w:rsidRDefault="00984AF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91" w:rsidRDefault="006520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7D0D"/>
    <w:rsid w:val="000A69C1"/>
    <w:rsid w:val="001B478A"/>
    <w:rsid w:val="001D1394"/>
    <w:rsid w:val="00202209"/>
    <w:rsid w:val="002B2AD4"/>
    <w:rsid w:val="0033648A"/>
    <w:rsid w:val="00373483"/>
    <w:rsid w:val="00386524"/>
    <w:rsid w:val="003A55F8"/>
    <w:rsid w:val="003D3AA8"/>
    <w:rsid w:val="00454EAC"/>
    <w:rsid w:val="0049057E"/>
    <w:rsid w:val="004B57DB"/>
    <w:rsid w:val="004C67DE"/>
    <w:rsid w:val="00652091"/>
    <w:rsid w:val="006C36E0"/>
    <w:rsid w:val="006E083C"/>
    <w:rsid w:val="00705ABB"/>
    <w:rsid w:val="00712AC5"/>
    <w:rsid w:val="007A0517"/>
    <w:rsid w:val="00860E36"/>
    <w:rsid w:val="008F70D4"/>
    <w:rsid w:val="00907220"/>
    <w:rsid w:val="00984AFF"/>
    <w:rsid w:val="009F196D"/>
    <w:rsid w:val="00A71CAF"/>
    <w:rsid w:val="00A9035B"/>
    <w:rsid w:val="00AE702A"/>
    <w:rsid w:val="00AF7E48"/>
    <w:rsid w:val="00B31A1F"/>
    <w:rsid w:val="00BF466D"/>
    <w:rsid w:val="00CD613B"/>
    <w:rsid w:val="00CF7F49"/>
    <w:rsid w:val="00D26CB3"/>
    <w:rsid w:val="00E52134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2016-12-19T12:06:00Z</cp:lastPrinted>
  <dcterms:created xsi:type="dcterms:W3CDTF">2019-04-12T19:48:00Z</dcterms:created>
  <dcterms:modified xsi:type="dcterms:W3CDTF">2019-04-15T14:12:00Z</dcterms:modified>
</cp:coreProperties>
</file>