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154FA8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272</w:t>
      </w:r>
      <w:r w:rsidRPr="00154F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154FA8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154FA8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Manifesta apelo </w:t>
      </w:r>
      <w:r w:rsidR="007D3ED2" w:rsidRPr="00154FA8">
        <w:rPr>
          <w:rFonts w:ascii="Arial" w:hAnsi="Arial" w:cs="Arial"/>
          <w:sz w:val="22"/>
          <w:szCs w:val="22"/>
        </w:rPr>
        <w:t xml:space="preserve">ao </w:t>
      </w:r>
      <w:r w:rsidR="00742E61" w:rsidRPr="00154FA8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154FA8">
        <w:rPr>
          <w:rFonts w:ascii="Arial" w:hAnsi="Arial" w:cs="Arial"/>
          <w:sz w:val="22"/>
          <w:szCs w:val="22"/>
        </w:rPr>
        <w:t xml:space="preserve">para </w:t>
      </w:r>
      <w:r w:rsidR="000D0EEB">
        <w:rPr>
          <w:rFonts w:ascii="Arial" w:hAnsi="Arial" w:cs="Arial"/>
          <w:sz w:val="24"/>
          <w:szCs w:val="24"/>
        </w:rPr>
        <w:t>reforço em pintura de solo de trânsito “PARE” na Rua Padre Correia de Toledo próximo ao nº 323, no bairro Parque Olaria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="009B7DD8" w:rsidRPr="00154FA8">
        <w:rPr>
          <w:rFonts w:ascii="Arial" w:hAnsi="Arial" w:cs="Arial"/>
          <w:sz w:val="22"/>
          <w:szCs w:val="22"/>
        </w:rPr>
        <w:t>neste município</w:t>
      </w:r>
      <w:r w:rsidR="00383D72" w:rsidRPr="00154FA8">
        <w:rPr>
          <w:rFonts w:ascii="Arial" w:hAnsi="Arial" w:cs="Arial"/>
          <w:sz w:val="22"/>
          <w:szCs w:val="22"/>
        </w:rPr>
        <w:t>.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        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Senhor Presidente,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 este vereador vem sendo procurado por munícipes residentes </w:t>
      </w:r>
      <w:r w:rsidR="000D0EEB">
        <w:rPr>
          <w:rFonts w:ascii="Arial" w:hAnsi="Arial" w:cs="Arial"/>
          <w:sz w:val="22"/>
          <w:szCs w:val="22"/>
        </w:rPr>
        <w:t xml:space="preserve">da </w:t>
      </w:r>
      <w:r w:rsidR="000D0EEB">
        <w:rPr>
          <w:rFonts w:ascii="Arial" w:hAnsi="Arial" w:cs="Arial"/>
          <w:sz w:val="24"/>
          <w:szCs w:val="24"/>
        </w:rPr>
        <w:t>Rua Padre Correia de Toledo</w:t>
      </w:r>
      <w:r w:rsidR="000D0EEB">
        <w:rPr>
          <w:rFonts w:ascii="Arial" w:hAnsi="Arial" w:cs="Arial"/>
          <w:sz w:val="24"/>
          <w:szCs w:val="24"/>
        </w:rPr>
        <w:t>,</w:t>
      </w:r>
      <w:r w:rsidR="000D0EEB">
        <w:rPr>
          <w:rFonts w:ascii="Arial" w:hAnsi="Arial" w:cs="Arial"/>
          <w:sz w:val="24"/>
          <w:szCs w:val="24"/>
        </w:rPr>
        <w:t xml:space="preserve"> no bairro Parque Olaria</w:t>
      </w:r>
      <w:r w:rsidRPr="00154FA8">
        <w:rPr>
          <w:rFonts w:ascii="Arial" w:hAnsi="Arial" w:cs="Arial"/>
          <w:sz w:val="22"/>
          <w:szCs w:val="22"/>
        </w:rPr>
        <w:t xml:space="preserve">, para intermédio junto a este Poder Executivo Municipal no que tange </w:t>
      </w:r>
      <w:r w:rsidR="000D0EEB">
        <w:rPr>
          <w:rFonts w:ascii="Arial" w:hAnsi="Arial" w:cs="Arial"/>
          <w:sz w:val="24"/>
          <w:szCs w:val="24"/>
        </w:rPr>
        <w:t>reforço em pintura de solo de trânsito “PARE</w:t>
      </w:r>
      <w:r w:rsidR="000D0EEB">
        <w:rPr>
          <w:rFonts w:ascii="Arial" w:hAnsi="Arial" w:cs="Arial"/>
          <w:sz w:val="24"/>
          <w:szCs w:val="24"/>
        </w:rPr>
        <w:t xml:space="preserve"> na referida rua</w:t>
      </w:r>
      <w:r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 tal pedido é embasado no fato de que a</w:t>
      </w:r>
      <w:r w:rsidR="00085B39">
        <w:rPr>
          <w:rFonts w:ascii="Arial" w:hAnsi="Arial" w:cs="Arial"/>
          <w:sz w:val="22"/>
          <w:szCs w:val="22"/>
        </w:rPr>
        <w:t xml:space="preserve"> pinturas está</w:t>
      </w:r>
      <w:r w:rsidRPr="00154FA8">
        <w:rPr>
          <w:rFonts w:ascii="Arial" w:hAnsi="Arial" w:cs="Arial"/>
          <w:sz w:val="22"/>
          <w:szCs w:val="22"/>
        </w:rPr>
        <w:t xml:space="preserve"> defasada, sendo que a atual situação está motivando no desrespeito às leis de trânsito vigente, pois muitos condutores não as cumprem;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que, havendo pintura de solo de transito no referido </w:t>
      </w:r>
      <w:r w:rsidR="00085B39">
        <w:rPr>
          <w:rFonts w:ascii="Arial" w:hAnsi="Arial" w:cs="Arial"/>
          <w:sz w:val="22"/>
          <w:szCs w:val="22"/>
        </w:rPr>
        <w:t>local</w:t>
      </w:r>
      <w:r w:rsidRPr="00154FA8">
        <w:rPr>
          <w:rFonts w:ascii="Arial" w:hAnsi="Arial" w:cs="Arial"/>
          <w:sz w:val="22"/>
          <w:szCs w:val="22"/>
        </w:rPr>
        <w:t xml:space="preserve"> </w:t>
      </w:r>
      <w:r w:rsidR="00085B39" w:rsidRPr="00154FA8">
        <w:rPr>
          <w:rFonts w:ascii="Arial" w:hAnsi="Arial" w:cs="Arial"/>
          <w:sz w:val="22"/>
          <w:szCs w:val="22"/>
        </w:rPr>
        <w:t>os problemas com o descumprimento das leis de trânsito vigente seriam</w:t>
      </w:r>
      <w:r w:rsidRPr="00154FA8">
        <w:rPr>
          <w:rFonts w:ascii="Arial" w:hAnsi="Arial" w:cs="Arial"/>
          <w:sz w:val="22"/>
          <w:szCs w:val="22"/>
        </w:rPr>
        <w:t xml:space="preserve"> resolvidos;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F1B96" w:rsidRPr="00154FA8" w:rsidRDefault="00154FA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</w:t>
      </w:r>
      <w:r w:rsidR="007F1B96" w:rsidRPr="00154FA8">
        <w:rPr>
          <w:rFonts w:ascii="Arial" w:hAnsi="Arial" w:cs="Arial"/>
          <w:sz w:val="22"/>
          <w:szCs w:val="22"/>
        </w:rPr>
        <w:t>que</w:t>
      </w:r>
      <w:r w:rsidRPr="00154FA8">
        <w:rPr>
          <w:rFonts w:ascii="Arial" w:hAnsi="Arial" w:cs="Arial"/>
          <w:sz w:val="22"/>
          <w:szCs w:val="22"/>
        </w:rPr>
        <w:t>,</w:t>
      </w:r>
      <w:r w:rsidR="007F1B96" w:rsidRPr="00154FA8">
        <w:rPr>
          <w:rFonts w:ascii="Arial" w:hAnsi="Arial" w:cs="Arial"/>
          <w:sz w:val="22"/>
          <w:szCs w:val="22"/>
        </w:rPr>
        <w:t xml:space="preserve"> </w:t>
      </w:r>
      <w:r w:rsidR="00C237A6" w:rsidRPr="00154FA8">
        <w:rPr>
          <w:rFonts w:ascii="Arial" w:hAnsi="Arial" w:cs="Arial"/>
          <w:sz w:val="22"/>
          <w:szCs w:val="22"/>
        </w:rPr>
        <w:t xml:space="preserve">a </w:t>
      </w:r>
      <w:r w:rsidR="005B2E51" w:rsidRPr="00154FA8">
        <w:rPr>
          <w:rFonts w:ascii="Arial" w:hAnsi="Arial" w:cs="Arial"/>
          <w:sz w:val="22"/>
          <w:szCs w:val="22"/>
        </w:rPr>
        <w:t>defasagem da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pintura de solo de trânsito</w:t>
      </w:r>
      <w:r w:rsidR="00085B39">
        <w:rPr>
          <w:rFonts w:ascii="Arial" w:hAnsi="Arial" w:cs="Arial"/>
          <w:sz w:val="22"/>
          <w:szCs w:val="22"/>
        </w:rPr>
        <w:t xml:space="preserve"> “PARE”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="00085B39" w:rsidRPr="00154FA8">
        <w:rPr>
          <w:rFonts w:ascii="Arial" w:hAnsi="Arial" w:cs="Arial"/>
          <w:sz w:val="22"/>
          <w:szCs w:val="22"/>
        </w:rPr>
        <w:t>está</w:t>
      </w:r>
      <w:r w:rsidRPr="00154FA8">
        <w:rPr>
          <w:rFonts w:ascii="Arial" w:hAnsi="Arial" w:cs="Arial"/>
          <w:sz w:val="22"/>
          <w:szCs w:val="22"/>
        </w:rPr>
        <w:t xml:space="preserve"> </w:t>
      </w:r>
      <w:r w:rsidR="00C237A6" w:rsidRPr="00154FA8">
        <w:rPr>
          <w:rFonts w:ascii="Arial" w:hAnsi="Arial" w:cs="Arial"/>
          <w:sz w:val="22"/>
          <w:szCs w:val="22"/>
        </w:rPr>
        <w:t>traz</w:t>
      </w:r>
      <w:r w:rsidRPr="00154FA8">
        <w:rPr>
          <w:rFonts w:ascii="Arial" w:hAnsi="Arial" w:cs="Arial"/>
          <w:sz w:val="22"/>
          <w:szCs w:val="22"/>
        </w:rPr>
        <w:t>endo</w:t>
      </w:r>
      <w:r w:rsidR="00C237A6" w:rsidRPr="00154FA8">
        <w:rPr>
          <w:rFonts w:ascii="Arial" w:hAnsi="Arial" w:cs="Arial"/>
          <w:sz w:val="22"/>
          <w:szCs w:val="22"/>
        </w:rPr>
        <w:t xml:space="preserve"> transtornos </w:t>
      </w:r>
      <w:r w:rsidRPr="00154FA8">
        <w:rPr>
          <w:rFonts w:ascii="Arial" w:hAnsi="Arial" w:cs="Arial"/>
          <w:sz w:val="22"/>
          <w:szCs w:val="22"/>
        </w:rPr>
        <w:t xml:space="preserve">aos moradores e consequentemente </w:t>
      </w:r>
      <w:r w:rsidR="00C237A6" w:rsidRPr="00154FA8">
        <w:rPr>
          <w:rFonts w:ascii="Arial" w:hAnsi="Arial" w:cs="Arial"/>
          <w:sz w:val="22"/>
          <w:szCs w:val="22"/>
        </w:rPr>
        <w:t>aumentando a sensação de insegurança e o risco de acidentes</w:t>
      </w:r>
      <w:r w:rsidR="007F1B96"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154FA8" w:rsidRDefault="00154FA8" w:rsidP="00154FA8">
      <w:pPr>
        <w:pStyle w:val="SemEspaamento"/>
        <w:ind w:firstLine="1418"/>
        <w:jc w:val="both"/>
        <w:rPr>
          <w:rFonts w:ascii="Arial" w:hAnsi="Arial" w:cs="Arial"/>
        </w:rPr>
      </w:pPr>
      <w:r w:rsidRPr="00154FA8">
        <w:rPr>
          <w:rFonts w:ascii="Arial" w:hAnsi="Arial" w:cs="Arial"/>
          <w:lang w:eastAsia="pt-BR"/>
        </w:rPr>
        <w:t xml:space="preserve">CONSIDERANDO </w:t>
      </w:r>
      <w:r w:rsidRPr="00154FA8">
        <w:rPr>
          <w:rFonts w:ascii="Arial" w:hAnsi="Arial" w:cs="Arial"/>
        </w:rPr>
        <w:t>que</w:t>
      </w:r>
      <w:r w:rsidR="002D024C">
        <w:rPr>
          <w:rFonts w:ascii="Arial" w:hAnsi="Arial" w:cs="Arial"/>
        </w:rPr>
        <w:t>,</w:t>
      </w:r>
      <w:r w:rsidRPr="00154FA8">
        <w:rPr>
          <w:rFonts w:ascii="Arial" w:hAnsi="Arial" w:cs="Arial"/>
        </w:rPr>
        <w:t xml:space="preserve"> é necessário que seja revisto este cenário por parte da Administração Municipal, para que cada vez mais sejam prestados aos cidadãos serviços de excelência, principalmente no setor da segurança, onde a vida é o maior bem, e um atendimento rápido pode salvar essas vidas;</w:t>
      </w:r>
    </w:p>
    <w:p w:rsidR="002D024C" w:rsidRDefault="002D024C" w:rsidP="00154FA8">
      <w:pPr>
        <w:pStyle w:val="SemEspaamento"/>
        <w:ind w:firstLine="1418"/>
        <w:jc w:val="both"/>
        <w:rPr>
          <w:rFonts w:ascii="Arial" w:hAnsi="Arial" w:cs="Arial"/>
        </w:rPr>
      </w:pPr>
    </w:p>
    <w:p w:rsidR="002D024C" w:rsidRPr="00B3051A" w:rsidRDefault="002D024C" w:rsidP="002D024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051A">
        <w:rPr>
          <w:rFonts w:ascii="Arial" w:hAnsi="Arial" w:cs="Arial"/>
          <w:sz w:val="24"/>
          <w:szCs w:val="24"/>
        </w:rPr>
        <w:t xml:space="preserve">CONSIDERANDO por fim, que tal solicitação já foi objeto de </w:t>
      </w:r>
      <w:r w:rsidR="00085B39">
        <w:rPr>
          <w:rFonts w:ascii="Arial" w:hAnsi="Arial" w:cs="Arial"/>
          <w:sz w:val="24"/>
          <w:szCs w:val="24"/>
        </w:rPr>
        <w:t>indicação</w:t>
      </w:r>
      <w:r w:rsidRPr="00B3051A">
        <w:rPr>
          <w:rFonts w:ascii="Arial" w:hAnsi="Arial" w:cs="Arial"/>
          <w:sz w:val="24"/>
          <w:szCs w:val="24"/>
        </w:rPr>
        <w:t xml:space="preserve"> protocolada n</w:t>
      </w:r>
      <w:r>
        <w:rPr>
          <w:rFonts w:ascii="Arial" w:hAnsi="Arial" w:cs="Arial"/>
          <w:sz w:val="24"/>
          <w:szCs w:val="24"/>
        </w:rPr>
        <w:t xml:space="preserve">esta Casa de Leis sob o número </w:t>
      </w:r>
      <w:r w:rsidR="00085B39">
        <w:rPr>
          <w:rFonts w:ascii="Arial" w:hAnsi="Arial" w:cs="Arial"/>
          <w:sz w:val="24"/>
          <w:szCs w:val="24"/>
        </w:rPr>
        <w:t>9886/2017</w:t>
      </w:r>
      <w:r>
        <w:rPr>
          <w:rFonts w:ascii="Arial" w:hAnsi="Arial" w:cs="Arial"/>
          <w:sz w:val="24"/>
          <w:szCs w:val="24"/>
        </w:rPr>
        <w:t xml:space="preserve"> de 1</w:t>
      </w:r>
      <w:r w:rsidR="00085B39">
        <w:rPr>
          <w:rFonts w:ascii="Arial" w:hAnsi="Arial" w:cs="Arial"/>
          <w:sz w:val="24"/>
          <w:szCs w:val="24"/>
        </w:rPr>
        <w:t>4/12</w:t>
      </w:r>
      <w:r w:rsidRPr="00B3051A">
        <w:rPr>
          <w:rFonts w:ascii="Arial" w:hAnsi="Arial" w:cs="Arial"/>
          <w:sz w:val="24"/>
          <w:szCs w:val="24"/>
        </w:rPr>
        <w:t>/201</w:t>
      </w:r>
      <w:r w:rsidR="00085B39">
        <w:rPr>
          <w:rFonts w:ascii="Arial" w:hAnsi="Arial" w:cs="Arial"/>
          <w:sz w:val="24"/>
          <w:szCs w:val="24"/>
        </w:rPr>
        <w:t>7</w:t>
      </w:r>
      <w:r w:rsidRPr="00B3051A">
        <w:rPr>
          <w:rFonts w:ascii="Arial" w:hAnsi="Arial" w:cs="Arial"/>
          <w:sz w:val="24"/>
          <w:szCs w:val="24"/>
        </w:rPr>
        <w:t>, porém sem atendimento até a presente data.</w:t>
      </w:r>
    </w:p>
    <w:p w:rsidR="002D024C" w:rsidRPr="00154FA8" w:rsidRDefault="002D024C" w:rsidP="00154FA8">
      <w:pPr>
        <w:pStyle w:val="SemEspaamento"/>
        <w:ind w:firstLine="1418"/>
        <w:jc w:val="both"/>
        <w:rPr>
          <w:rFonts w:ascii="Arial" w:hAnsi="Arial" w:cs="Arial"/>
        </w:rPr>
      </w:pPr>
    </w:p>
    <w:p w:rsidR="00154FA8" w:rsidRPr="00154FA8" w:rsidRDefault="00154FA8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154FA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54FA8">
        <w:rPr>
          <w:rFonts w:ascii="Arial" w:hAnsi="Arial" w:cs="Arial"/>
          <w:sz w:val="22"/>
          <w:szCs w:val="22"/>
        </w:rPr>
        <w:t xml:space="preserve">do Título V </w:t>
      </w:r>
      <w:r w:rsidRPr="00154FA8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54FA8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7F1B96" w:rsidRPr="00154FA8">
        <w:rPr>
          <w:rFonts w:ascii="Arial" w:hAnsi="Arial" w:cs="Arial"/>
          <w:sz w:val="22"/>
          <w:szCs w:val="22"/>
        </w:rPr>
        <w:t xml:space="preserve">apela ao Poder Executivo Municipal </w:t>
      </w:r>
      <w:r w:rsidR="00085B39" w:rsidRPr="00154FA8">
        <w:rPr>
          <w:rFonts w:ascii="Arial" w:hAnsi="Arial" w:cs="Arial"/>
          <w:sz w:val="22"/>
          <w:szCs w:val="22"/>
        </w:rPr>
        <w:t xml:space="preserve">para </w:t>
      </w:r>
      <w:r w:rsidR="00085B39">
        <w:rPr>
          <w:rFonts w:ascii="Arial" w:hAnsi="Arial" w:cs="Arial"/>
          <w:sz w:val="24"/>
          <w:szCs w:val="24"/>
        </w:rPr>
        <w:t>reforço em pintura de solo de trânsito “PARE” na Rua Padre Correia de Toledo próximo ao nº 323, no bairro Parque Olaria</w:t>
      </w:r>
      <w:r w:rsidR="00085B39">
        <w:rPr>
          <w:rFonts w:ascii="Arial" w:hAnsi="Arial" w:cs="Arial"/>
          <w:sz w:val="22"/>
          <w:szCs w:val="22"/>
        </w:rPr>
        <w:t>.</w:t>
      </w:r>
      <w:r w:rsidR="005B2E51" w:rsidRPr="00154FA8">
        <w:rPr>
          <w:rFonts w:ascii="Arial" w:hAnsi="Arial" w:cs="Arial"/>
          <w:sz w:val="22"/>
          <w:szCs w:val="22"/>
        </w:rPr>
        <w:t xml:space="preserve"> </w:t>
      </w: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085B39">
        <w:rPr>
          <w:rFonts w:ascii="Arial" w:hAnsi="Arial" w:cs="Arial"/>
          <w:sz w:val="22"/>
          <w:szCs w:val="22"/>
        </w:rPr>
        <w:t>03</w:t>
      </w:r>
      <w:r w:rsidRPr="00154FA8">
        <w:rPr>
          <w:rFonts w:ascii="Arial" w:hAnsi="Arial" w:cs="Arial"/>
          <w:sz w:val="22"/>
          <w:szCs w:val="22"/>
        </w:rPr>
        <w:t xml:space="preserve"> de </w:t>
      </w:r>
      <w:r w:rsidR="00085B39">
        <w:rPr>
          <w:rFonts w:ascii="Arial" w:hAnsi="Arial" w:cs="Arial"/>
          <w:sz w:val="22"/>
          <w:szCs w:val="22"/>
        </w:rPr>
        <w:t>abril</w:t>
      </w:r>
      <w:r w:rsidRPr="00154FA8">
        <w:rPr>
          <w:rFonts w:ascii="Arial" w:hAnsi="Arial" w:cs="Arial"/>
          <w:sz w:val="22"/>
          <w:szCs w:val="22"/>
        </w:rPr>
        <w:t xml:space="preserve"> de</w:t>
      </w:r>
      <w:bookmarkStart w:id="0" w:name="_GoBack"/>
      <w:bookmarkEnd w:id="0"/>
      <w:r w:rsidRPr="00154FA8">
        <w:rPr>
          <w:rFonts w:ascii="Arial" w:hAnsi="Arial" w:cs="Arial"/>
          <w:sz w:val="22"/>
          <w:szCs w:val="22"/>
        </w:rPr>
        <w:t xml:space="preserve"> 2.01</w:t>
      </w:r>
      <w:r w:rsidR="00AA21BD">
        <w:rPr>
          <w:rFonts w:ascii="Arial" w:hAnsi="Arial" w:cs="Arial"/>
          <w:sz w:val="22"/>
          <w:szCs w:val="22"/>
        </w:rPr>
        <w:t>9</w:t>
      </w:r>
      <w:r w:rsidRPr="00154FA8">
        <w:rPr>
          <w:rFonts w:ascii="Arial" w:hAnsi="Arial" w:cs="Arial"/>
          <w:sz w:val="22"/>
          <w:szCs w:val="22"/>
        </w:rPr>
        <w:t>.</w:t>
      </w:r>
    </w:p>
    <w:p w:rsidR="001947DD" w:rsidRPr="00154FA8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54FA8" w:rsidRDefault="00D0330F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4FA8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C42B78" w:rsidRPr="00154FA8" w:rsidRDefault="00A177EC" w:rsidP="00154FA8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-</w:t>
      </w:r>
      <w:r w:rsidR="0079685A" w:rsidRPr="00154FA8">
        <w:rPr>
          <w:rFonts w:ascii="Arial" w:hAnsi="Arial" w:cs="Arial"/>
          <w:sz w:val="22"/>
          <w:szCs w:val="22"/>
        </w:rPr>
        <w:t>V</w:t>
      </w:r>
      <w:r w:rsidRPr="00154FA8">
        <w:rPr>
          <w:rFonts w:ascii="Arial" w:hAnsi="Arial" w:cs="Arial"/>
          <w:sz w:val="22"/>
          <w:szCs w:val="22"/>
        </w:rPr>
        <w:t>ereador-</w:t>
      </w:r>
    </w:p>
    <w:sectPr w:rsidR="00C42B78" w:rsidRPr="00154FA8" w:rsidSect="004E62C4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D8" w:rsidRDefault="009B7DD8">
      <w:r>
        <w:separator/>
      </w:r>
    </w:p>
  </w:endnote>
  <w:endnote w:type="continuationSeparator" w:id="0">
    <w:p w:rsidR="009B7DD8" w:rsidRDefault="009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D8" w:rsidRDefault="009B7DD8">
      <w:r>
        <w:separator/>
      </w:r>
    </w:p>
  </w:footnote>
  <w:footnote w:type="continuationSeparator" w:id="0">
    <w:p w:rsidR="009B7DD8" w:rsidRDefault="009B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D8" w:rsidRDefault="009B7D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Pr="00AE702A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B7DD8" w:rsidRPr="00D26CB3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B7DD8" w:rsidRPr="00AE702A" w:rsidRDefault="009B7D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B7DD8" w:rsidRPr="00D26CB3" w:rsidRDefault="009B7D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Default="009B7D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B7DD8" w:rsidRDefault="009B7DD8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29953f80724e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85B39"/>
    <w:rsid w:val="000D0EEB"/>
    <w:rsid w:val="00154FA8"/>
    <w:rsid w:val="001763DE"/>
    <w:rsid w:val="001947DD"/>
    <w:rsid w:val="001A0C3B"/>
    <w:rsid w:val="001B478A"/>
    <w:rsid w:val="001D1394"/>
    <w:rsid w:val="00267385"/>
    <w:rsid w:val="00267C35"/>
    <w:rsid w:val="002A0655"/>
    <w:rsid w:val="002D024C"/>
    <w:rsid w:val="0033648A"/>
    <w:rsid w:val="00373483"/>
    <w:rsid w:val="00383D72"/>
    <w:rsid w:val="003A2517"/>
    <w:rsid w:val="003D2786"/>
    <w:rsid w:val="003D3AA8"/>
    <w:rsid w:val="003E3003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E62C4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B38FF"/>
    <w:rsid w:val="009B7DD8"/>
    <w:rsid w:val="009D25D5"/>
    <w:rsid w:val="009F196D"/>
    <w:rsid w:val="00A177EC"/>
    <w:rsid w:val="00A71CAF"/>
    <w:rsid w:val="00A9035B"/>
    <w:rsid w:val="00AA21BD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65FD71E2-82E9-4A7F-967C-06BE6814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154F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6a9406f-ca89-4465-9988-1fb295719d9c.png" Id="Rb8c8209bfecc45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a9406f-ca89-4465-9988-1fb295719d9c.png" Id="R4429953f80724e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2016-05-18T22:13:00Z</cp:lastPrinted>
  <dcterms:created xsi:type="dcterms:W3CDTF">2017-02-07T15:41:00Z</dcterms:created>
  <dcterms:modified xsi:type="dcterms:W3CDTF">2019-04-03T14:27:00Z</dcterms:modified>
</cp:coreProperties>
</file>