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85E61">
        <w:rPr>
          <w:rFonts w:ascii="Arial" w:hAnsi="Arial" w:cs="Arial"/>
        </w:rPr>
        <w:t>03840</w:t>
      </w:r>
      <w:r w:rsidRPr="00C355D1">
        <w:rPr>
          <w:rFonts w:ascii="Arial" w:hAnsi="Arial" w:cs="Arial"/>
        </w:rPr>
        <w:t>/</w:t>
      </w:r>
      <w:r w:rsidR="00185E6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874982">
        <w:rPr>
          <w:rFonts w:ascii="Arial" w:hAnsi="Arial" w:cs="Arial"/>
          <w:sz w:val="24"/>
          <w:szCs w:val="24"/>
        </w:rPr>
        <w:t xml:space="preserve">conclusão dos serviços </w:t>
      </w:r>
      <w:r w:rsidR="00ED3B4C">
        <w:rPr>
          <w:rFonts w:ascii="Arial" w:hAnsi="Arial" w:cs="Arial"/>
          <w:sz w:val="24"/>
          <w:szCs w:val="24"/>
        </w:rPr>
        <w:t xml:space="preserve">inacabados </w:t>
      </w:r>
      <w:r w:rsidR="00B94E19">
        <w:rPr>
          <w:rFonts w:ascii="Arial" w:hAnsi="Arial" w:cs="Arial"/>
          <w:sz w:val="24"/>
          <w:szCs w:val="24"/>
        </w:rPr>
        <w:t>em Rua do Bairro 31 de Março</w:t>
      </w:r>
      <w:r w:rsidR="00D863D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B94E19">
        <w:rPr>
          <w:rFonts w:ascii="Arial" w:hAnsi="Arial" w:cs="Arial"/>
          <w:bCs/>
          <w:sz w:val="24"/>
          <w:szCs w:val="24"/>
        </w:rPr>
        <w:t>a conclusão das obras iniciadas entre as Ruas Ranieri Mazilli com Petrônio Portela nº 378, 31 de Março</w:t>
      </w:r>
      <w:r w:rsidR="00717808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41E" w:rsidRDefault="00ED3B4C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</w:t>
      </w:r>
      <w:r w:rsidR="00A0169B">
        <w:rPr>
          <w:rFonts w:ascii="Arial" w:hAnsi="Arial" w:cs="Arial"/>
        </w:rPr>
        <w:t xml:space="preserve">airro </w:t>
      </w:r>
      <w:r w:rsidR="00B94E19">
        <w:rPr>
          <w:rFonts w:ascii="Arial" w:hAnsi="Arial" w:cs="Arial"/>
        </w:rPr>
        <w:t>alegam que</w:t>
      </w:r>
      <w:r>
        <w:rPr>
          <w:rFonts w:ascii="Arial" w:hAnsi="Arial" w:cs="Arial"/>
        </w:rPr>
        <w:t>, devido a terra no local e os</w:t>
      </w:r>
      <w:r w:rsidR="00B94E19">
        <w:rPr>
          <w:rFonts w:ascii="Arial" w:hAnsi="Arial" w:cs="Arial"/>
        </w:rPr>
        <w:t xml:space="preserve"> veículos que passam em alta velocidade</w:t>
      </w:r>
      <w:r>
        <w:rPr>
          <w:rFonts w:ascii="Arial" w:hAnsi="Arial" w:cs="Arial"/>
        </w:rPr>
        <w:t>,</w:t>
      </w:r>
      <w:r w:rsidR="00B94E19">
        <w:rPr>
          <w:rFonts w:ascii="Arial" w:hAnsi="Arial" w:cs="Arial"/>
        </w:rPr>
        <w:t xml:space="preserve"> pessoas que utilizam o local para encurtar caminho, levanta poeira e causa problemas respiratórios em crianças e idosos.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77" w:rsidRDefault="003A0B77">
      <w:r>
        <w:separator/>
      </w:r>
    </w:p>
  </w:endnote>
  <w:endnote w:type="continuationSeparator" w:id="0">
    <w:p w:rsidR="003A0B77" w:rsidRDefault="003A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77" w:rsidRDefault="003A0B77">
      <w:r>
        <w:separator/>
      </w:r>
    </w:p>
  </w:footnote>
  <w:footnote w:type="continuationSeparator" w:id="0">
    <w:p w:rsidR="003A0B77" w:rsidRDefault="003A0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1C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1CF3" w:rsidRPr="00D31CF3" w:rsidRDefault="00D31CF3" w:rsidP="00D31CF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1CF3">
                  <w:rPr>
                    <w:rFonts w:ascii="Arial" w:hAnsi="Arial" w:cs="Arial"/>
                    <w:b/>
                  </w:rPr>
                  <w:t>PROTOCOLO Nº: 06808/2013     DATA: 20/06/2013     HORA: 15:59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831"/>
    <w:rsid w:val="000A62B0"/>
    <w:rsid w:val="00185E61"/>
    <w:rsid w:val="001B478A"/>
    <w:rsid w:val="001D1394"/>
    <w:rsid w:val="0033648A"/>
    <w:rsid w:val="00373483"/>
    <w:rsid w:val="003739FD"/>
    <w:rsid w:val="003A0B77"/>
    <w:rsid w:val="003B39F2"/>
    <w:rsid w:val="003D3AA8"/>
    <w:rsid w:val="004271B3"/>
    <w:rsid w:val="00435523"/>
    <w:rsid w:val="00454EAC"/>
    <w:rsid w:val="00466D3F"/>
    <w:rsid w:val="00470933"/>
    <w:rsid w:val="0049057E"/>
    <w:rsid w:val="004B57DB"/>
    <w:rsid w:val="004C67DE"/>
    <w:rsid w:val="004F651E"/>
    <w:rsid w:val="005370F2"/>
    <w:rsid w:val="005A3277"/>
    <w:rsid w:val="005B1201"/>
    <w:rsid w:val="00605836"/>
    <w:rsid w:val="0061201E"/>
    <w:rsid w:val="00612C74"/>
    <w:rsid w:val="006F41F5"/>
    <w:rsid w:val="00705ABB"/>
    <w:rsid w:val="00717808"/>
    <w:rsid w:val="0073238E"/>
    <w:rsid w:val="00761E52"/>
    <w:rsid w:val="007A4CCD"/>
    <w:rsid w:val="008416C7"/>
    <w:rsid w:val="00874982"/>
    <w:rsid w:val="008B087A"/>
    <w:rsid w:val="008F58DB"/>
    <w:rsid w:val="009A1D7C"/>
    <w:rsid w:val="009A7C1A"/>
    <w:rsid w:val="009F0B99"/>
    <w:rsid w:val="009F196D"/>
    <w:rsid w:val="00A0169B"/>
    <w:rsid w:val="00A71CAF"/>
    <w:rsid w:val="00A723CA"/>
    <w:rsid w:val="00A9035B"/>
    <w:rsid w:val="00AE702A"/>
    <w:rsid w:val="00B23D88"/>
    <w:rsid w:val="00B31B8C"/>
    <w:rsid w:val="00B94E19"/>
    <w:rsid w:val="00BD2816"/>
    <w:rsid w:val="00BE015C"/>
    <w:rsid w:val="00C65D06"/>
    <w:rsid w:val="00C70C19"/>
    <w:rsid w:val="00C76A7E"/>
    <w:rsid w:val="00C92C22"/>
    <w:rsid w:val="00CA7EB5"/>
    <w:rsid w:val="00CD341E"/>
    <w:rsid w:val="00CD613B"/>
    <w:rsid w:val="00CE4AD5"/>
    <w:rsid w:val="00CF5287"/>
    <w:rsid w:val="00CF7F49"/>
    <w:rsid w:val="00D26CB3"/>
    <w:rsid w:val="00D31CF3"/>
    <w:rsid w:val="00D64A37"/>
    <w:rsid w:val="00D67E4F"/>
    <w:rsid w:val="00D742F3"/>
    <w:rsid w:val="00D863D2"/>
    <w:rsid w:val="00DE778F"/>
    <w:rsid w:val="00E5784A"/>
    <w:rsid w:val="00E7123C"/>
    <w:rsid w:val="00E903BB"/>
    <w:rsid w:val="00EB7D7D"/>
    <w:rsid w:val="00ED3B4C"/>
    <w:rsid w:val="00EE66CD"/>
    <w:rsid w:val="00EE7983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