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C7753">
        <w:rPr>
          <w:rFonts w:ascii="Arial" w:hAnsi="Arial" w:cs="Arial"/>
        </w:rPr>
        <w:t>03866</w:t>
      </w:r>
      <w:r w:rsidRPr="00F75516">
        <w:rPr>
          <w:rFonts w:ascii="Arial" w:hAnsi="Arial" w:cs="Arial"/>
        </w:rPr>
        <w:t>/</w:t>
      </w:r>
      <w:r w:rsidR="00AC77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</w:t>
      </w:r>
      <w:r w:rsidR="00476C4A">
        <w:rPr>
          <w:rFonts w:ascii="Arial" w:hAnsi="Arial" w:cs="Arial"/>
          <w:sz w:val="24"/>
          <w:szCs w:val="24"/>
        </w:rPr>
        <w:t xml:space="preserve">Avenida da Saudade entre as Ruas José Rodrigues Moreno e Rua Fioravante L. Angolini </w:t>
      </w:r>
      <w:r w:rsidRPr="006560BA">
        <w:rPr>
          <w:rFonts w:ascii="Arial" w:hAnsi="Arial" w:cs="Arial"/>
          <w:sz w:val="24"/>
          <w:szCs w:val="24"/>
        </w:rPr>
        <w:t xml:space="preserve">– </w:t>
      </w:r>
      <w:r w:rsidR="00476C4A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”.</w:t>
      </w:r>
    </w:p>
    <w:p w:rsidR="00585247" w:rsidRPr="00C355D1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promova</w:t>
      </w:r>
      <w:r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na </w:t>
      </w:r>
      <w:r w:rsidR="00476C4A" w:rsidRPr="00476C4A">
        <w:rPr>
          <w:rFonts w:ascii="Arial" w:hAnsi="Arial" w:cs="Arial"/>
          <w:bCs/>
          <w:sz w:val="24"/>
          <w:szCs w:val="24"/>
        </w:rPr>
        <w:t>na Avenida da Saudade entre as Ruas José Rodrigues Moreno e Rua Fioravante L. Angolini – Residencial Furlan</w:t>
      </w:r>
      <w:r w:rsidRPr="003E22CD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Default="00585247" w:rsidP="00585247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585247" w:rsidRPr="00C355D1" w:rsidRDefault="00585247" w:rsidP="00585247">
      <w:pPr>
        <w:pStyle w:val="Recuodecorpodetexto2"/>
        <w:ind w:firstLine="0"/>
        <w:rPr>
          <w:rFonts w:ascii="Arial" w:hAnsi="Arial" w:cs="Arial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85247" w:rsidRPr="00C355D1" w:rsidRDefault="00585247" w:rsidP="005852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85247" w:rsidRPr="0005601C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85247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8C" w:rsidRDefault="00541A8C">
      <w:r>
        <w:separator/>
      </w:r>
    </w:p>
  </w:endnote>
  <w:endnote w:type="continuationSeparator" w:id="0">
    <w:p w:rsidR="00541A8C" w:rsidRDefault="0054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8C" w:rsidRDefault="00541A8C">
      <w:r>
        <w:separator/>
      </w:r>
    </w:p>
  </w:footnote>
  <w:footnote w:type="continuationSeparator" w:id="0">
    <w:p w:rsidR="00541A8C" w:rsidRDefault="0054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07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07C4" w:rsidRPr="00B307C4" w:rsidRDefault="00B307C4" w:rsidP="00B307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07C4">
                  <w:rPr>
                    <w:rFonts w:ascii="Arial" w:hAnsi="Arial" w:cs="Arial"/>
                    <w:b/>
                  </w:rPr>
                  <w:t>PROTOCOLO Nº: 06844/2013     DATA: 21/06/2013     HORA: 12:35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76C4A"/>
    <w:rsid w:val="0049057E"/>
    <w:rsid w:val="004B57DB"/>
    <w:rsid w:val="004C67DE"/>
    <w:rsid w:val="00541A8C"/>
    <w:rsid w:val="00585247"/>
    <w:rsid w:val="005C52EF"/>
    <w:rsid w:val="00623626"/>
    <w:rsid w:val="00705ABB"/>
    <w:rsid w:val="009F196D"/>
    <w:rsid w:val="00A35AE9"/>
    <w:rsid w:val="00A71CAF"/>
    <w:rsid w:val="00A9035B"/>
    <w:rsid w:val="00AC7753"/>
    <w:rsid w:val="00AE702A"/>
    <w:rsid w:val="00B307C4"/>
    <w:rsid w:val="00B824B8"/>
    <w:rsid w:val="00B96F3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