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76E8B">
        <w:rPr>
          <w:rFonts w:ascii="Arial" w:hAnsi="Arial" w:cs="Arial"/>
        </w:rPr>
        <w:t>03868</w:t>
      </w:r>
      <w:r w:rsidRPr="009F0765">
        <w:rPr>
          <w:rFonts w:ascii="Arial" w:hAnsi="Arial" w:cs="Arial"/>
        </w:rPr>
        <w:t>/</w:t>
      </w:r>
      <w:r w:rsidR="00576E8B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EF2EDB">
        <w:rPr>
          <w:rFonts w:ascii="Arial" w:hAnsi="Arial" w:cs="Arial"/>
          <w:sz w:val="24"/>
          <w:szCs w:val="24"/>
        </w:rPr>
        <w:t xml:space="preserve"> realização de serviços de </w:t>
      </w:r>
      <w:r w:rsidR="00F10467">
        <w:rPr>
          <w:rFonts w:ascii="Arial" w:hAnsi="Arial" w:cs="Arial"/>
          <w:sz w:val="24"/>
          <w:szCs w:val="24"/>
        </w:rPr>
        <w:t>tapa-buracos na rua do Cloro, entre as ruas do Ouro e do Césio, no Jardim Amélia.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F2EDB">
        <w:rPr>
          <w:rFonts w:ascii="Arial" w:hAnsi="Arial" w:cs="Arial"/>
          <w:bCs/>
          <w:sz w:val="24"/>
          <w:szCs w:val="24"/>
        </w:rPr>
        <w:t xml:space="preserve"> realização de serviços de </w:t>
      </w:r>
      <w:r w:rsidR="00F10467">
        <w:rPr>
          <w:rFonts w:ascii="Arial" w:hAnsi="Arial" w:cs="Arial"/>
          <w:bCs/>
          <w:sz w:val="24"/>
          <w:szCs w:val="24"/>
        </w:rPr>
        <w:t>sinalização de tapa-buracos na Rua Cloro, entre as ruas do Ouro e do Césio, no Jardim Amélia.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F10467">
        <w:rPr>
          <w:rFonts w:ascii="Arial" w:hAnsi="Arial" w:cs="Arial"/>
          <w:sz w:val="24"/>
          <w:szCs w:val="24"/>
        </w:rPr>
        <w:t>otoristas, motociclistas e moradores do bairro reivindicam a realização de reparos na camada asfáltica da rua do Cloro (ao lado da horta), que está com buracos no citado trecho, oferecendo perigo de acidentes, uma vez que o local é bastante movimentando recebendo fluxo de veículos com destino à Rodovia SP-304 (Luiz de Queiroz)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F10467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CD" w:rsidRDefault="001223CD">
      <w:r>
        <w:separator/>
      </w:r>
    </w:p>
  </w:endnote>
  <w:endnote w:type="continuationSeparator" w:id="0">
    <w:p w:rsidR="001223CD" w:rsidRDefault="0012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CD" w:rsidRDefault="001223CD">
      <w:r>
        <w:separator/>
      </w:r>
    </w:p>
  </w:footnote>
  <w:footnote w:type="continuationSeparator" w:id="0">
    <w:p w:rsidR="001223CD" w:rsidRDefault="00122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2F47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47C1" w:rsidRPr="002F47C1" w:rsidRDefault="002F47C1" w:rsidP="002F47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47C1">
                  <w:rPr>
                    <w:rFonts w:ascii="Arial" w:hAnsi="Arial" w:cs="Arial"/>
                    <w:b/>
                  </w:rPr>
                  <w:t>PROTOCOLO Nº: 06846/2013     DATA: 21/06/2013     HORA: 13:05     USUÁRIO: MARTA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223CD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47C1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76E8B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1DA7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378C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2013-06-13T16:08:00Z</cp:lastPrinted>
  <dcterms:created xsi:type="dcterms:W3CDTF">2014-01-14T17:05:00Z</dcterms:created>
  <dcterms:modified xsi:type="dcterms:W3CDTF">2014-01-14T17:05:00Z</dcterms:modified>
</cp:coreProperties>
</file>