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31383">
        <w:rPr>
          <w:rFonts w:ascii="Arial" w:hAnsi="Arial" w:cs="Arial"/>
        </w:rPr>
        <w:t>03957</w:t>
      </w:r>
      <w:r w:rsidRPr="009F0765">
        <w:rPr>
          <w:rFonts w:ascii="Arial" w:hAnsi="Arial" w:cs="Arial"/>
        </w:rPr>
        <w:t>/</w:t>
      </w:r>
      <w:r w:rsidR="00B31383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205D56">
        <w:rPr>
          <w:rFonts w:ascii="Arial" w:hAnsi="Arial" w:cs="Arial"/>
          <w:sz w:val="24"/>
          <w:szCs w:val="24"/>
        </w:rPr>
        <w:t xml:space="preserve"> execução de serviço tapa-buracos na Rua João Batista Rodrigues, altura do número 93, na Vila Santa Luzia.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05D56">
        <w:rPr>
          <w:rFonts w:ascii="Arial" w:hAnsi="Arial" w:cs="Arial"/>
          <w:bCs/>
          <w:sz w:val="24"/>
          <w:szCs w:val="24"/>
        </w:rPr>
        <w:t xml:space="preserve"> execução de serviços de tapa-buracos na Rua João Batista Rodrigues, altura do número 93, na Vila Santa Luzia.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05D56">
        <w:rPr>
          <w:rFonts w:ascii="Arial" w:hAnsi="Arial" w:cs="Arial"/>
          <w:sz w:val="24"/>
          <w:szCs w:val="24"/>
        </w:rPr>
        <w:t xml:space="preserve">Moradores </w:t>
      </w:r>
      <w:r w:rsidR="005437A8">
        <w:rPr>
          <w:rFonts w:ascii="Arial" w:hAnsi="Arial" w:cs="Arial"/>
          <w:sz w:val="24"/>
          <w:szCs w:val="24"/>
        </w:rPr>
        <w:t xml:space="preserve">vizinhos </w:t>
      </w:r>
      <w:r w:rsidR="00205D56">
        <w:rPr>
          <w:rFonts w:ascii="Arial" w:hAnsi="Arial" w:cs="Arial"/>
          <w:sz w:val="24"/>
          <w:szCs w:val="24"/>
        </w:rPr>
        <w:t>e motoristas</w:t>
      </w:r>
      <w:r w:rsidR="005437A8">
        <w:rPr>
          <w:rFonts w:ascii="Arial" w:hAnsi="Arial" w:cs="Arial"/>
          <w:sz w:val="24"/>
          <w:szCs w:val="24"/>
        </w:rPr>
        <w:t xml:space="preserve"> que trafegam nessa via pública reivindicam reparos de um buraco aberto pelo DAE (Departamento de Água e Esgoto) há vários dias</w:t>
      </w:r>
      <w:r w:rsidR="0059425E">
        <w:rPr>
          <w:rFonts w:ascii="Arial" w:hAnsi="Arial" w:cs="Arial"/>
          <w:sz w:val="24"/>
          <w:szCs w:val="24"/>
        </w:rPr>
        <w:t>, o que vem causando transtornos a todos.</w:t>
      </w: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600">
        <w:rPr>
          <w:rFonts w:ascii="Arial" w:hAnsi="Arial" w:cs="Arial"/>
          <w:sz w:val="24"/>
          <w:szCs w:val="24"/>
        </w:rPr>
        <w:t>0</w:t>
      </w:r>
      <w:r w:rsidR="0059425E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84B7E" w:rsidRDefault="00984B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88" w:rsidRDefault="001B5E88">
      <w:r>
        <w:separator/>
      </w:r>
    </w:p>
  </w:endnote>
  <w:endnote w:type="continuationSeparator" w:id="0">
    <w:p w:rsidR="001B5E88" w:rsidRDefault="001B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88" w:rsidRDefault="001B5E88">
      <w:r>
        <w:separator/>
      </w:r>
    </w:p>
  </w:footnote>
  <w:footnote w:type="continuationSeparator" w:id="0">
    <w:p w:rsidR="001B5E88" w:rsidRDefault="001B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A8" w:rsidRDefault="007F1A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1ABC" w:rsidRPr="007F1ABC" w:rsidRDefault="007F1ABC" w:rsidP="007F1A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1ABC">
                  <w:rPr>
                    <w:rFonts w:ascii="Arial" w:hAnsi="Arial" w:cs="Arial"/>
                    <w:b/>
                  </w:rPr>
                  <w:t>PROTOCOLO Nº: 07060/2013     DATA: 04/07/2013     HORA: 14:56     USUÁRIO: MARTA</w:t>
                </w:r>
              </w:p>
            </w:txbxContent>
          </v:textbox>
          <w10:wrap anchorx="margin" anchory="margin"/>
        </v:shape>
      </w:pict>
    </w:r>
    <w:r w:rsidR="005437A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37A8" w:rsidRPr="00AE702A" w:rsidRDefault="005437A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37A8" w:rsidRPr="00D26CB3" w:rsidRDefault="005437A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37A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37A8" w:rsidRDefault="005437A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B5E88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92C52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7F1ABC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1383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E657C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14E2A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2013-06-26T15:39:00Z</cp:lastPrinted>
  <dcterms:created xsi:type="dcterms:W3CDTF">2014-01-14T17:05:00Z</dcterms:created>
  <dcterms:modified xsi:type="dcterms:W3CDTF">2014-01-14T17:05:00Z</dcterms:modified>
</cp:coreProperties>
</file>