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787805">
        <w:t xml:space="preserve"> </w:t>
      </w:r>
      <w:r w:rsidR="0045055F">
        <w:t>3997</w:t>
      </w:r>
      <w:r w:rsidR="00D56C7B">
        <w:t xml:space="preserve"> </w:t>
      </w:r>
      <w:r w:rsidR="00EC7FE6">
        <w:t>/</w:t>
      </w:r>
      <w:r w:rsidR="004D10A3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0F63E1">
        <w:t>Operação tapa-buracos</w:t>
      </w:r>
      <w:r w:rsidR="00787805">
        <w:t xml:space="preserve"> na Rua</w:t>
      </w:r>
      <w:r w:rsidR="004310CD">
        <w:t xml:space="preserve"> Jose Alexandre de Barros esquina com Ana Rocha Avelino </w:t>
      </w:r>
      <w:r w:rsidR="0097729B">
        <w:t xml:space="preserve">no bairro </w:t>
      </w:r>
      <w:r w:rsidR="004310CD">
        <w:t>Jardim Paulista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8719B9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8719B9">
        <w:rPr>
          <w:rFonts w:ascii="Bookman Old Style" w:hAnsi="Bookman Old Style"/>
          <w:b/>
          <w:bCs/>
        </w:rPr>
        <w:t>INDICA</w:t>
      </w:r>
      <w:r w:rsidRPr="008719B9">
        <w:rPr>
          <w:rFonts w:ascii="Bookman Old Style" w:hAnsi="Bookman Old Style"/>
        </w:rPr>
        <w:t xml:space="preserve"> </w:t>
      </w:r>
      <w:r w:rsidR="00AB3C51" w:rsidRPr="008719B9">
        <w:rPr>
          <w:rFonts w:ascii="Bookman Old Style" w:hAnsi="Bookman Old Style"/>
        </w:rPr>
        <w:t>a</w:t>
      </w:r>
      <w:r w:rsidRPr="008719B9">
        <w:rPr>
          <w:rFonts w:ascii="Bookman Old Style" w:hAnsi="Bookman Old Style"/>
        </w:rPr>
        <w:t xml:space="preserve">o Senhor Prefeito Municipal, na forma regimental, determinar ao setor competente que </w:t>
      </w:r>
      <w:r w:rsidR="00DC2BE6" w:rsidRPr="008719B9">
        <w:rPr>
          <w:rFonts w:ascii="Bookman Old Style" w:hAnsi="Bookman Old Style"/>
        </w:rPr>
        <w:t xml:space="preserve">proceda a </w:t>
      </w:r>
      <w:r w:rsidR="000F63E1" w:rsidRPr="008719B9">
        <w:rPr>
          <w:rFonts w:ascii="Bookman Old Style" w:hAnsi="Bookman Old Style"/>
        </w:rPr>
        <w:t>operação tapa-buracos</w:t>
      </w:r>
      <w:r w:rsidR="004A4664" w:rsidRPr="008719B9">
        <w:rPr>
          <w:rFonts w:ascii="Bookman Old Style" w:hAnsi="Bookman Old Style"/>
        </w:rPr>
        <w:t xml:space="preserve"> </w:t>
      </w:r>
      <w:r w:rsidR="00177AD0" w:rsidRPr="008719B9">
        <w:rPr>
          <w:rFonts w:ascii="Bookman Old Style" w:hAnsi="Bookman Old Style"/>
        </w:rPr>
        <w:t>na</w:t>
      </w:r>
      <w:r w:rsidR="004310CD">
        <w:rPr>
          <w:rFonts w:ascii="Bookman Old Style" w:hAnsi="Bookman Old Style"/>
        </w:rPr>
        <w:t xml:space="preserve"> </w:t>
      </w:r>
      <w:r w:rsidR="004310CD" w:rsidRPr="004310CD">
        <w:rPr>
          <w:rFonts w:ascii="Bookman Old Style" w:hAnsi="Bookman Old Style"/>
        </w:rPr>
        <w:t xml:space="preserve">Rua Jose Alexandre de Barros </w:t>
      </w:r>
      <w:r w:rsidR="004310CD">
        <w:rPr>
          <w:rFonts w:ascii="Bookman Old Style" w:hAnsi="Bookman Old Style"/>
        </w:rPr>
        <w:t xml:space="preserve">esquina com Ana Rocha Avelino </w:t>
      </w:r>
      <w:r w:rsidR="004310CD" w:rsidRPr="004310CD">
        <w:rPr>
          <w:rFonts w:ascii="Bookman Old Style" w:hAnsi="Bookman Old Style"/>
        </w:rPr>
        <w:t>no bairro Jardim Paulista.</w:t>
      </w:r>
      <w:r w:rsidR="0097729B">
        <w:rPr>
          <w:rFonts w:ascii="Bookman Old Style" w:hAnsi="Bookman Old Style"/>
        </w:rPr>
        <w:t xml:space="preserve"> </w:t>
      </w:r>
      <w:r w:rsidR="0097729B" w:rsidRPr="0097729B">
        <w:rPr>
          <w:rFonts w:ascii="Bookman Old Style" w:hAnsi="Bookman Old Style"/>
        </w:rPr>
        <w:t xml:space="preserve"> 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DC2BE6" w:rsidRDefault="000F63E1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via acima mencionada encontra-se com a camada asfáltica danificada, causando transtornos aos motoristas que por ela necessitam transitar. Necessita, com “urgência”, dos serviços de tapa-buracos.</w:t>
      </w:r>
    </w:p>
    <w:p w:rsidR="001751EC" w:rsidRDefault="00DC2BE6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</w:t>
      </w:r>
      <w:r w:rsidR="004310CD">
        <w:rPr>
          <w:rFonts w:ascii="Bookman Old Style" w:hAnsi="Bookman Old Style"/>
        </w:rPr>
        <w:t>11 de jul</w:t>
      </w:r>
      <w:r w:rsidR="0097729B">
        <w:rPr>
          <w:rFonts w:ascii="Bookman Old Style" w:hAnsi="Bookman Old Style"/>
        </w:rPr>
        <w:t>ho</w:t>
      </w:r>
      <w:r w:rsidR="00177AD0">
        <w:rPr>
          <w:rFonts w:ascii="Bookman Old Style" w:hAnsi="Bookman Old Style"/>
        </w:rPr>
        <w:t xml:space="preserve"> de 20</w:t>
      </w:r>
      <w:r w:rsidR="004D10A3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2B7BDB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8719B9">
      <w:pPr>
        <w:pStyle w:val="Ttulo"/>
      </w:pPr>
      <w:r>
        <w:t xml:space="preserve">INDICAÇÃO Nº   </w:t>
      </w:r>
      <w:r w:rsidR="0045055F">
        <w:t>3997</w:t>
      </w:r>
      <w:r>
        <w:t xml:space="preserve">  /13</w:t>
      </w:r>
    </w:p>
    <w:p w:rsidR="008719B9" w:rsidRDefault="008719B9" w:rsidP="008719B9">
      <w:pPr>
        <w:pStyle w:val="Ttulo"/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23DE6" w:rsidRDefault="00123DE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23DE6" w:rsidRDefault="00123DE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4310CD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pict>
          <v:shape id="_x0000_i1026" type="#_x0000_t75" style="width:321pt;height:240.75pt">
            <v:imagedata r:id="rId8" o:title="IMG_0421"/>
          </v:shape>
        </w:pict>
      </w:r>
    </w:p>
    <w:p w:rsidR="004310CD" w:rsidRDefault="004310C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310CD" w:rsidRDefault="004310CD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pict>
          <v:shape id="_x0000_i1027" type="#_x0000_t75" style="width:321pt;height:240.75pt">
            <v:imagedata r:id="rId9" o:title="IMG_0420"/>
          </v:shape>
        </w:pict>
      </w:r>
    </w:p>
    <w:sectPr w:rsidR="004310CD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C73" w:rsidRDefault="00275C73" w:rsidP="00601CEC">
      <w:r>
        <w:separator/>
      </w:r>
    </w:p>
  </w:endnote>
  <w:endnote w:type="continuationSeparator" w:id="0">
    <w:p w:rsidR="00275C73" w:rsidRDefault="00275C73" w:rsidP="0060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C73" w:rsidRDefault="00275C73" w:rsidP="00601CEC">
      <w:r>
        <w:separator/>
      </w:r>
    </w:p>
  </w:footnote>
  <w:footnote w:type="continuationSeparator" w:id="0">
    <w:p w:rsidR="00275C73" w:rsidRDefault="00275C73" w:rsidP="00601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CEC" w:rsidRDefault="00601C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01CEC" w:rsidRPr="00601CEC" w:rsidRDefault="00601CEC" w:rsidP="00601CE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01CEC">
                  <w:rPr>
                    <w:rFonts w:ascii="Arial" w:hAnsi="Arial" w:cs="Arial"/>
                    <w:b/>
                  </w:rPr>
                  <w:t>PROTOCOLO Nº: 07155/2013     DATA: 12/07/2013     HORA: 11:08     USUÁRIO: REINALDO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4AF5"/>
    <w:rsid w:val="000A796B"/>
    <w:rsid w:val="000B3E08"/>
    <w:rsid w:val="000E0BEF"/>
    <w:rsid w:val="000F63E1"/>
    <w:rsid w:val="00123DE6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75C73"/>
    <w:rsid w:val="002B5B74"/>
    <w:rsid w:val="002B7BDB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310CD"/>
    <w:rsid w:val="0045055F"/>
    <w:rsid w:val="00487238"/>
    <w:rsid w:val="004A02E1"/>
    <w:rsid w:val="004A4664"/>
    <w:rsid w:val="004D10A3"/>
    <w:rsid w:val="004F2A31"/>
    <w:rsid w:val="00522A43"/>
    <w:rsid w:val="005474ED"/>
    <w:rsid w:val="0057424A"/>
    <w:rsid w:val="0058143C"/>
    <w:rsid w:val="005A08A3"/>
    <w:rsid w:val="005A7C4D"/>
    <w:rsid w:val="00601CEC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19B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7729B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0FA4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773BE"/>
    <w:rsid w:val="00DC2BE6"/>
    <w:rsid w:val="00DD0F74"/>
    <w:rsid w:val="00DE53F4"/>
    <w:rsid w:val="00DF3DD7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75672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601C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601CEC"/>
    <w:rPr>
      <w:sz w:val="24"/>
      <w:szCs w:val="24"/>
    </w:rPr>
  </w:style>
  <w:style w:type="paragraph" w:styleId="Rodap">
    <w:name w:val="footer"/>
    <w:basedOn w:val="Normal"/>
    <w:link w:val="RodapChar"/>
    <w:rsid w:val="00601CE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601C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2014-01-14T17:04:00Z</dcterms:created>
  <dcterms:modified xsi:type="dcterms:W3CDTF">2014-01-14T17:04:00Z</dcterms:modified>
</cp:coreProperties>
</file>