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03C6B">
        <w:rPr>
          <w:rFonts w:ascii="Arial" w:hAnsi="Arial" w:cs="Arial"/>
        </w:rPr>
        <w:t>04023</w:t>
      </w:r>
      <w:r>
        <w:rPr>
          <w:rFonts w:ascii="Arial" w:hAnsi="Arial" w:cs="Arial"/>
        </w:rPr>
        <w:t>/</w:t>
      </w:r>
      <w:r w:rsidR="00703C6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poda de árvore na Rua</w:t>
      </w:r>
      <w:r w:rsidR="00A82630">
        <w:rPr>
          <w:rFonts w:ascii="Arial" w:hAnsi="Arial" w:cs="Arial"/>
          <w:sz w:val="24"/>
          <w:szCs w:val="24"/>
        </w:rPr>
        <w:t xml:space="preserve"> Guaianazes, defronte ao nº 1255, 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A82630">
        <w:rPr>
          <w:rFonts w:ascii="Arial" w:hAnsi="Arial" w:cs="Arial"/>
          <w:sz w:val="24"/>
          <w:szCs w:val="24"/>
        </w:rPr>
        <w:t>poda de árvore na Rua Guaianazes, defronte ao nº 1255, Bairro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A82630">
        <w:rPr>
          <w:rFonts w:ascii="Arial" w:hAnsi="Arial" w:cs="Arial"/>
        </w:rPr>
        <w:t>poda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árvore no endereço supracitado, pois a mesma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com a copa muito alta</w:t>
      </w:r>
      <w:r>
        <w:rPr>
          <w:rFonts w:ascii="Arial" w:hAnsi="Arial" w:cs="Arial"/>
        </w:rPr>
        <w:t xml:space="preserve">, </w:t>
      </w:r>
      <w:r w:rsidR="00DF1ADD">
        <w:rPr>
          <w:rFonts w:ascii="Arial" w:hAnsi="Arial" w:cs="Arial"/>
        </w:rPr>
        <w:t>atrapalhando</w:t>
      </w:r>
      <w:r w:rsidR="00A82630">
        <w:rPr>
          <w:rFonts w:ascii="Arial" w:hAnsi="Arial" w:cs="Arial"/>
        </w:rPr>
        <w:t xml:space="preserve"> a fiação e</w:t>
      </w:r>
      <w:r w:rsidR="00DF1ADD">
        <w:rPr>
          <w:rFonts w:ascii="Arial" w:hAnsi="Arial" w:cs="Arial"/>
        </w:rPr>
        <w:t xml:space="preserve"> a iluminação pública no período noturno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82630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42" w:rsidRDefault="00B45A42">
      <w:r>
        <w:separator/>
      </w:r>
    </w:p>
  </w:endnote>
  <w:endnote w:type="continuationSeparator" w:id="0">
    <w:p w:rsidR="00B45A42" w:rsidRDefault="00B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42" w:rsidRDefault="00B45A42">
      <w:r>
        <w:separator/>
      </w:r>
    </w:p>
  </w:footnote>
  <w:footnote w:type="continuationSeparator" w:id="0">
    <w:p w:rsidR="00B45A42" w:rsidRDefault="00B4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3B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13BB9" w:rsidRPr="00C13BB9" w:rsidRDefault="00C13BB9" w:rsidP="00C13BB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13BB9">
                  <w:rPr>
                    <w:rFonts w:ascii="Arial" w:hAnsi="Arial" w:cs="Arial"/>
                    <w:b/>
                  </w:rPr>
                  <w:t>PROTOCOLO Nº: 07184/2013     DATA: 12/07/2013     HORA: 11:15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85B66"/>
    <w:rsid w:val="00595358"/>
    <w:rsid w:val="005B25D8"/>
    <w:rsid w:val="005E5AA2"/>
    <w:rsid w:val="00676BAB"/>
    <w:rsid w:val="00703C6B"/>
    <w:rsid w:val="00705ABB"/>
    <w:rsid w:val="00863AB1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45A42"/>
    <w:rsid w:val="00B62A5F"/>
    <w:rsid w:val="00B62D99"/>
    <w:rsid w:val="00B638C7"/>
    <w:rsid w:val="00C13BB9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