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634BC">
        <w:rPr>
          <w:rFonts w:ascii="Arial" w:hAnsi="Arial" w:cs="Arial"/>
        </w:rPr>
        <w:t>04069</w:t>
      </w:r>
      <w:r w:rsidRPr="00F75516">
        <w:rPr>
          <w:rFonts w:ascii="Arial" w:hAnsi="Arial" w:cs="Arial"/>
        </w:rPr>
        <w:t>/</w:t>
      </w:r>
      <w:r w:rsidR="009634B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F688B">
        <w:rPr>
          <w:rFonts w:ascii="Arial" w:hAnsi="Arial" w:cs="Arial"/>
          <w:sz w:val="24"/>
          <w:szCs w:val="24"/>
        </w:rPr>
        <w:t>que efetue fiscalização quanto ao descarte irregular de lixo na Avenida São Paulo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F688B">
        <w:rPr>
          <w:rFonts w:ascii="Arial" w:hAnsi="Arial" w:cs="Arial"/>
          <w:bCs/>
          <w:sz w:val="24"/>
          <w:szCs w:val="24"/>
        </w:rPr>
        <w:t>efetuada fiscalização intensiva em toda extensão da Avenida São Paulo</w:t>
      </w:r>
      <w:r w:rsidR="00652565">
        <w:rPr>
          <w:rFonts w:ascii="Arial" w:hAnsi="Arial" w:cs="Arial"/>
          <w:bCs/>
          <w:sz w:val="24"/>
          <w:szCs w:val="24"/>
        </w:rPr>
        <w:t>, onde esta havendo descarte irregular e constante de lixo e entulhos, causando poluição visual e atraindo insetos e roedores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1F688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por este vereador questionando o descarte irregular de lixo em toda extensão da Avenida São Paulo</w:t>
      </w:r>
      <w:r w:rsidR="00A35AE9" w:rsidRPr="00F755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Após visita ao local, pode-se constatar a existência de grande quantidade de lixo, entulho, caixas e até mesmo sofá abandonado na avenida em questão.</w:t>
      </w:r>
    </w:p>
    <w:p w:rsidR="001F688B" w:rsidRDefault="001F688B" w:rsidP="00A35AE9">
      <w:pPr>
        <w:pStyle w:val="Recuodecorpodetexto2"/>
        <w:rPr>
          <w:rFonts w:ascii="Arial" w:hAnsi="Arial" w:cs="Arial"/>
        </w:rPr>
      </w:pPr>
    </w:p>
    <w:p w:rsidR="001F688B" w:rsidRPr="00F75516" w:rsidRDefault="001F688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da Avenida, fiscalização e se possível multa a quem for flagrado efetuando qualquer tipo de descarte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9B" w:rsidRDefault="00502C9B">
      <w:r>
        <w:separator/>
      </w:r>
    </w:p>
  </w:endnote>
  <w:endnote w:type="continuationSeparator" w:id="0">
    <w:p w:rsidR="00502C9B" w:rsidRDefault="0050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9B" w:rsidRDefault="00502C9B">
      <w:r>
        <w:separator/>
      </w:r>
    </w:p>
  </w:footnote>
  <w:footnote w:type="continuationSeparator" w:id="0">
    <w:p w:rsidR="00502C9B" w:rsidRDefault="00502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35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351C" w:rsidRPr="0093351C" w:rsidRDefault="0093351C" w:rsidP="0093351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351C">
                  <w:rPr>
                    <w:rFonts w:ascii="Arial" w:hAnsi="Arial" w:cs="Arial"/>
                    <w:b/>
                  </w:rPr>
                  <w:t>PROTOCOLO Nº: 07246/2013     DATA: 12/07/2013     HORA: 15:06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91206"/>
    <w:rsid w:val="001B478A"/>
    <w:rsid w:val="001D1394"/>
    <w:rsid w:val="001F688B"/>
    <w:rsid w:val="0033648A"/>
    <w:rsid w:val="00373483"/>
    <w:rsid w:val="003D3AA8"/>
    <w:rsid w:val="00454EAC"/>
    <w:rsid w:val="0049057E"/>
    <w:rsid w:val="004B57DB"/>
    <w:rsid w:val="004C67DE"/>
    <w:rsid w:val="00502C9B"/>
    <w:rsid w:val="0054493F"/>
    <w:rsid w:val="00646F04"/>
    <w:rsid w:val="00652565"/>
    <w:rsid w:val="00705ABB"/>
    <w:rsid w:val="007E5E0F"/>
    <w:rsid w:val="0093351C"/>
    <w:rsid w:val="009634BC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