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91684">
        <w:rPr>
          <w:rFonts w:ascii="Arial" w:hAnsi="Arial" w:cs="Arial"/>
        </w:rPr>
        <w:t>04142</w:t>
      </w:r>
      <w:r w:rsidRPr="00F75516">
        <w:rPr>
          <w:rFonts w:ascii="Arial" w:hAnsi="Arial" w:cs="Arial"/>
        </w:rPr>
        <w:t>/</w:t>
      </w:r>
      <w:r w:rsidR="00C9168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1518E9">
        <w:rPr>
          <w:rFonts w:ascii="Arial" w:hAnsi="Arial" w:cs="Arial"/>
          <w:sz w:val="24"/>
          <w:szCs w:val="24"/>
        </w:rPr>
        <w:t>notificação de proprietário</w:t>
      </w:r>
      <w:r w:rsidR="00C958E8">
        <w:rPr>
          <w:rFonts w:ascii="Arial" w:hAnsi="Arial" w:cs="Arial"/>
          <w:sz w:val="24"/>
          <w:szCs w:val="24"/>
        </w:rPr>
        <w:t>,</w:t>
      </w:r>
      <w:r w:rsidR="001518E9">
        <w:rPr>
          <w:rFonts w:ascii="Arial" w:hAnsi="Arial" w:cs="Arial"/>
          <w:sz w:val="24"/>
          <w:szCs w:val="24"/>
        </w:rPr>
        <w:t xml:space="preserve"> para que o mesmo </w:t>
      </w:r>
      <w:r w:rsidR="00C958E8">
        <w:rPr>
          <w:rFonts w:ascii="Arial" w:hAnsi="Arial" w:cs="Arial"/>
          <w:sz w:val="24"/>
          <w:szCs w:val="24"/>
        </w:rPr>
        <w:t>realize</w:t>
      </w:r>
      <w:r w:rsidR="001518E9">
        <w:rPr>
          <w:rFonts w:ascii="Arial" w:hAnsi="Arial" w:cs="Arial"/>
          <w:sz w:val="24"/>
          <w:szCs w:val="24"/>
        </w:rPr>
        <w:t xml:space="preserve"> a limpeza e revitalização da calçada</w:t>
      </w:r>
      <w:r w:rsidR="00C958E8">
        <w:rPr>
          <w:rFonts w:ascii="Arial" w:hAnsi="Arial" w:cs="Arial"/>
          <w:sz w:val="24"/>
          <w:szCs w:val="24"/>
        </w:rPr>
        <w:t>,</w:t>
      </w:r>
      <w:r w:rsidR="001518E9">
        <w:rPr>
          <w:rFonts w:ascii="Arial" w:hAnsi="Arial" w:cs="Arial"/>
          <w:sz w:val="24"/>
          <w:szCs w:val="24"/>
        </w:rPr>
        <w:t xml:space="preserve"> pertencente a terreno localizado no Jardim Sartori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958E8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1518E9">
        <w:rPr>
          <w:rFonts w:ascii="Arial" w:hAnsi="Arial" w:cs="Arial"/>
          <w:bCs/>
          <w:sz w:val="24"/>
          <w:szCs w:val="24"/>
        </w:rPr>
        <w:t>a notificação do proprietário do terreno, localizado na Rua Cristóvão Colombo, nº 538, Jardim Sartori</w:t>
      </w:r>
      <w:r w:rsidR="001173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4FC4" w:rsidRDefault="001518E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situação da calçada referente </w:t>
      </w:r>
      <w:r w:rsidR="00C958E8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residência de número 538, da Rua Cristóvão Colombo, na Vila Sartori vem revoltando moradores e pessoas que passam pelo local</w:t>
      </w:r>
      <w:r w:rsidR="00704FC4">
        <w:rPr>
          <w:rFonts w:ascii="Arial" w:hAnsi="Arial" w:cs="Arial"/>
        </w:rPr>
        <w:t>.</w:t>
      </w:r>
    </w:p>
    <w:p w:rsidR="001518E9" w:rsidRDefault="001518E9" w:rsidP="00A35AE9">
      <w:pPr>
        <w:pStyle w:val="Recuodecorpodetexto2"/>
        <w:rPr>
          <w:rFonts w:ascii="Arial" w:hAnsi="Arial" w:cs="Arial"/>
        </w:rPr>
      </w:pPr>
    </w:p>
    <w:p w:rsidR="001518E9" w:rsidRPr="00F75516" w:rsidRDefault="001518E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Alegam que fica impossível fazer uso do passeio público, devido ao mato e buracos que o mesmo provoca. Pedem que o proprietário efetue a revitalização da calçada antes que</w:t>
      </w:r>
      <w:r w:rsidR="00C958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algum acidente ocorra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A1" w:rsidRDefault="003007A1">
      <w:r>
        <w:separator/>
      </w:r>
    </w:p>
  </w:endnote>
  <w:endnote w:type="continuationSeparator" w:id="0">
    <w:p w:rsidR="003007A1" w:rsidRDefault="0030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A1" w:rsidRDefault="003007A1">
      <w:r>
        <w:separator/>
      </w:r>
    </w:p>
  </w:footnote>
  <w:footnote w:type="continuationSeparator" w:id="0">
    <w:p w:rsidR="003007A1" w:rsidRDefault="0030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7E7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97E76" w:rsidRPr="00197E76" w:rsidRDefault="00197E76" w:rsidP="00197E7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97E76">
                  <w:rPr>
                    <w:rFonts w:ascii="Arial" w:hAnsi="Arial" w:cs="Arial"/>
                    <w:b/>
                  </w:rPr>
                  <w:t>PROTOCOLO Nº: 07397/2013     DATA: 19/07/2013     HORA: 12:34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518E9"/>
    <w:rsid w:val="00197E76"/>
    <w:rsid w:val="001B478A"/>
    <w:rsid w:val="001D1394"/>
    <w:rsid w:val="001F688B"/>
    <w:rsid w:val="002548B9"/>
    <w:rsid w:val="003007A1"/>
    <w:rsid w:val="0033648A"/>
    <w:rsid w:val="00373483"/>
    <w:rsid w:val="003854E0"/>
    <w:rsid w:val="003D3AA8"/>
    <w:rsid w:val="00454EAC"/>
    <w:rsid w:val="0049057E"/>
    <w:rsid w:val="004B57DB"/>
    <w:rsid w:val="004C67DE"/>
    <w:rsid w:val="00572F30"/>
    <w:rsid w:val="005E1645"/>
    <w:rsid w:val="00704FC4"/>
    <w:rsid w:val="00705ABB"/>
    <w:rsid w:val="009F196D"/>
    <w:rsid w:val="00A35AE9"/>
    <w:rsid w:val="00A71CAF"/>
    <w:rsid w:val="00A9035B"/>
    <w:rsid w:val="00AE702A"/>
    <w:rsid w:val="00BA595F"/>
    <w:rsid w:val="00C91684"/>
    <w:rsid w:val="00C958E8"/>
    <w:rsid w:val="00CD613B"/>
    <w:rsid w:val="00CF7F49"/>
    <w:rsid w:val="00D26CB3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