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C67BF">
        <w:rPr>
          <w:rFonts w:ascii="Arial" w:hAnsi="Arial" w:cs="Arial"/>
        </w:rPr>
        <w:t>04146</w:t>
      </w:r>
      <w:r w:rsidRPr="00F75516">
        <w:rPr>
          <w:rFonts w:ascii="Arial" w:hAnsi="Arial" w:cs="Arial"/>
        </w:rPr>
        <w:t>/</w:t>
      </w:r>
      <w:r w:rsidR="00DC67BF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CC3B77">
        <w:rPr>
          <w:rFonts w:ascii="Arial" w:hAnsi="Arial" w:cs="Arial"/>
          <w:sz w:val="24"/>
          <w:szCs w:val="24"/>
        </w:rPr>
        <w:t xml:space="preserve">a </w:t>
      </w:r>
      <w:r w:rsidR="00E35346">
        <w:rPr>
          <w:rFonts w:ascii="Arial" w:hAnsi="Arial" w:cs="Arial"/>
          <w:sz w:val="24"/>
          <w:szCs w:val="24"/>
        </w:rPr>
        <w:t>notificação dos proprietários</w:t>
      </w:r>
      <w:r w:rsidR="00BF1C3E">
        <w:rPr>
          <w:rFonts w:ascii="Arial" w:hAnsi="Arial" w:cs="Arial"/>
          <w:sz w:val="24"/>
          <w:szCs w:val="24"/>
        </w:rPr>
        <w:t>,</w:t>
      </w:r>
      <w:r w:rsidR="00E35346">
        <w:rPr>
          <w:rFonts w:ascii="Arial" w:hAnsi="Arial" w:cs="Arial"/>
          <w:sz w:val="24"/>
          <w:szCs w:val="24"/>
        </w:rPr>
        <w:t xml:space="preserve"> de terrenos em estado de abandono, localizados no Parque Olaria, para</w:t>
      </w:r>
      <w:r w:rsidR="00BF1C3E">
        <w:rPr>
          <w:rFonts w:ascii="Arial" w:hAnsi="Arial" w:cs="Arial"/>
          <w:sz w:val="24"/>
          <w:szCs w:val="24"/>
        </w:rPr>
        <w:t xml:space="preserve"> realizarem</w:t>
      </w:r>
      <w:r w:rsidR="00E35346">
        <w:rPr>
          <w:rFonts w:ascii="Arial" w:hAnsi="Arial" w:cs="Arial"/>
          <w:sz w:val="24"/>
          <w:szCs w:val="24"/>
        </w:rPr>
        <w:t xml:space="preserve"> limpeza.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E35346">
        <w:rPr>
          <w:rFonts w:ascii="Arial" w:hAnsi="Arial" w:cs="Arial"/>
          <w:bCs/>
          <w:sz w:val="24"/>
          <w:szCs w:val="24"/>
        </w:rPr>
        <w:t>a notificação dos proprietários de</w:t>
      </w:r>
      <w:r w:rsidR="0014561F">
        <w:rPr>
          <w:rFonts w:ascii="Arial" w:hAnsi="Arial" w:cs="Arial"/>
          <w:bCs/>
          <w:sz w:val="24"/>
          <w:szCs w:val="24"/>
        </w:rPr>
        <w:t xml:space="preserve"> terrenos localizados entre as r</w:t>
      </w:r>
      <w:r w:rsidR="00E35346">
        <w:rPr>
          <w:rFonts w:ascii="Arial" w:hAnsi="Arial" w:cs="Arial"/>
          <w:bCs/>
          <w:sz w:val="24"/>
          <w:szCs w:val="24"/>
        </w:rPr>
        <w:t>uas</w:t>
      </w:r>
      <w:r w:rsidR="0014561F">
        <w:rPr>
          <w:rFonts w:ascii="Arial" w:hAnsi="Arial" w:cs="Arial"/>
          <w:bCs/>
          <w:sz w:val="24"/>
          <w:szCs w:val="24"/>
        </w:rPr>
        <w:t>:</w:t>
      </w:r>
      <w:r w:rsidR="00E35346">
        <w:rPr>
          <w:rFonts w:ascii="Arial" w:hAnsi="Arial" w:cs="Arial"/>
          <w:bCs/>
          <w:sz w:val="24"/>
          <w:szCs w:val="24"/>
        </w:rPr>
        <w:t xml:space="preserve"> Repentista Porfirio Gomes da Silva, Mario Daniel e Rua Profeta Jeremias, localizadas no</w:t>
      </w:r>
      <w:r w:rsidR="00BF1C3E">
        <w:rPr>
          <w:rFonts w:ascii="Arial" w:hAnsi="Arial" w:cs="Arial"/>
          <w:bCs/>
          <w:sz w:val="24"/>
          <w:szCs w:val="24"/>
        </w:rPr>
        <w:t xml:space="preserve"> Parque Olaria</w:t>
      </w:r>
      <w:r w:rsidR="001173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18E9" w:rsidRDefault="00CC3B7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reclamam constantemente </w:t>
      </w:r>
      <w:r w:rsidR="00E35346">
        <w:rPr>
          <w:rFonts w:ascii="Arial" w:hAnsi="Arial" w:cs="Arial"/>
        </w:rPr>
        <w:t>que</w:t>
      </w:r>
      <w:r w:rsidR="00BF1C3E">
        <w:rPr>
          <w:rFonts w:ascii="Arial" w:hAnsi="Arial" w:cs="Arial"/>
        </w:rPr>
        <w:t>,</w:t>
      </w:r>
      <w:r w:rsidR="00E35346">
        <w:rPr>
          <w:rFonts w:ascii="Arial" w:hAnsi="Arial" w:cs="Arial"/>
        </w:rPr>
        <w:t xml:space="preserve"> os terrenos localizados nas ruas acima citadas estão virando verdadeiros depósitos de lixo. </w:t>
      </w:r>
    </w:p>
    <w:p w:rsidR="00E35346" w:rsidRDefault="00E35346" w:rsidP="00A35AE9">
      <w:pPr>
        <w:pStyle w:val="Recuodecorpodetexto2"/>
        <w:rPr>
          <w:rFonts w:ascii="Arial" w:hAnsi="Arial" w:cs="Arial"/>
        </w:rPr>
      </w:pPr>
    </w:p>
    <w:p w:rsidR="00E35346" w:rsidRPr="00F75516" w:rsidRDefault="00E3534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Ultimamente roedores e escorpiões estão aparecendo e invadindo residências. Moradores pedem a limpeza dos terrenos e a colocação de placas proibin</w:t>
      </w:r>
      <w:r w:rsidR="0014561F">
        <w:rPr>
          <w:rFonts w:ascii="Arial" w:hAnsi="Arial" w:cs="Arial"/>
        </w:rPr>
        <w:t>do o descarte de lixo e entulho</w:t>
      </w:r>
      <w:r>
        <w:rPr>
          <w:rFonts w:ascii="Arial" w:hAnsi="Arial" w:cs="Arial"/>
        </w:rPr>
        <w:t xml:space="preserve"> sob pena de multa a quem for flagrado efetuando descarte.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</w:t>
      </w:r>
      <w:r w:rsidR="00704FC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E97" w:rsidRDefault="00D50E97">
      <w:r>
        <w:separator/>
      </w:r>
    </w:p>
  </w:endnote>
  <w:endnote w:type="continuationSeparator" w:id="0">
    <w:p w:rsidR="00D50E97" w:rsidRDefault="00D5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E97" w:rsidRDefault="00D50E97">
      <w:r>
        <w:separator/>
      </w:r>
    </w:p>
  </w:footnote>
  <w:footnote w:type="continuationSeparator" w:id="0">
    <w:p w:rsidR="00D50E97" w:rsidRDefault="00D50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7B9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77B90" w:rsidRPr="00177B90" w:rsidRDefault="00177B90" w:rsidP="00177B9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77B90">
                  <w:rPr>
                    <w:rFonts w:ascii="Arial" w:hAnsi="Arial" w:cs="Arial"/>
                    <w:b/>
                  </w:rPr>
                  <w:t>PROTOCOLO Nº: 07401/2013     DATA: 19/07/2013     HORA: 12:38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4561F"/>
    <w:rsid w:val="001518E9"/>
    <w:rsid w:val="00177B90"/>
    <w:rsid w:val="001B478A"/>
    <w:rsid w:val="001D1394"/>
    <w:rsid w:val="001F688B"/>
    <w:rsid w:val="0033648A"/>
    <w:rsid w:val="00373483"/>
    <w:rsid w:val="003854E0"/>
    <w:rsid w:val="003D3AA8"/>
    <w:rsid w:val="00454EAC"/>
    <w:rsid w:val="0049057E"/>
    <w:rsid w:val="004B57DB"/>
    <w:rsid w:val="004C67DE"/>
    <w:rsid w:val="00590D20"/>
    <w:rsid w:val="006A133A"/>
    <w:rsid w:val="00704FC4"/>
    <w:rsid w:val="00705ABB"/>
    <w:rsid w:val="009F0F86"/>
    <w:rsid w:val="009F196D"/>
    <w:rsid w:val="00A35AE9"/>
    <w:rsid w:val="00A71CAF"/>
    <w:rsid w:val="00A9035B"/>
    <w:rsid w:val="00AE702A"/>
    <w:rsid w:val="00BF1C3E"/>
    <w:rsid w:val="00C53CCE"/>
    <w:rsid w:val="00CC3B77"/>
    <w:rsid w:val="00CD613B"/>
    <w:rsid w:val="00CF7F49"/>
    <w:rsid w:val="00D26CB3"/>
    <w:rsid w:val="00D358F7"/>
    <w:rsid w:val="00D50E97"/>
    <w:rsid w:val="00DC67BF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