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A1EA1">
        <w:rPr>
          <w:rFonts w:ascii="Arial" w:hAnsi="Arial" w:cs="Arial"/>
        </w:rPr>
        <w:t>04212</w:t>
      </w:r>
      <w:r w:rsidRPr="00C355D1">
        <w:rPr>
          <w:rFonts w:ascii="Arial" w:hAnsi="Arial" w:cs="Arial"/>
        </w:rPr>
        <w:t>/</w:t>
      </w:r>
      <w:r w:rsidR="00FA1EA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95297B">
        <w:rPr>
          <w:rFonts w:ascii="Arial" w:hAnsi="Arial" w:cs="Arial"/>
          <w:sz w:val="24"/>
          <w:szCs w:val="24"/>
        </w:rPr>
        <w:t xml:space="preserve"> proceder a um estudo quanto ao recapeamento </w:t>
      </w:r>
      <w:r>
        <w:rPr>
          <w:rFonts w:ascii="Arial" w:hAnsi="Arial" w:cs="Arial"/>
          <w:sz w:val="24"/>
          <w:szCs w:val="24"/>
        </w:rPr>
        <w:t xml:space="preserve">na Rua </w:t>
      </w:r>
      <w:r w:rsidR="0095297B">
        <w:rPr>
          <w:rFonts w:ascii="Arial" w:hAnsi="Arial" w:cs="Arial"/>
          <w:sz w:val="24"/>
          <w:szCs w:val="24"/>
        </w:rPr>
        <w:t>Papa Pio XII</w:t>
      </w:r>
      <w:r>
        <w:rPr>
          <w:rFonts w:ascii="Arial" w:hAnsi="Arial" w:cs="Arial"/>
          <w:sz w:val="24"/>
          <w:szCs w:val="24"/>
        </w:rPr>
        <w:t xml:space="preserve"> no </w:t>
      </w:r>
      <w:r w:rsidR="0095297B">
        <w:rPr>
          <w:rFonts w:ascii="Arial" w:hAnsi="Arial" w:cs="Arial"/>
          <w:sz w:val="24"/>
          <w:szCs w:val="24"/>
        </w:rPr>
        <w:t>Bairro Distrito Industrial II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5297B">
        <w:rPr>
          <w:rFonts w:ascii="Arial" w:hAnsi="Arial" w:cs="Arial"/>
          <w:bCs/>
          <w:sz w:val="24"/>
          <w:szCs w:val="24"/>
        </w:rPr>
        <w:t xml:space="preserve">que </w:t>
      </w:r>
      <w:r w:rsidR="0095297B">
        <w:rPr>
          <w:rFonts w:ascii="Arial" w:hAnsi="Arial" w:cs="Arial"/>
          <w:sz w:val="24"/>
          <w:szCs w:val="24"/>
        </w:rPr>
        <w:t>proceda a um estudo quanto ao recapeamento na Rua Papa Pio XII no Bairro Distrito Industrial II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297B" w:rsidRDefault="0095297B" w:rsidP="009529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97B" w:rsidRDefault="0095297B" w:rsidP="009529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</w:t>
      </w:r>
      <w:r w:rsidR="0067578B">
        <w:rPr>
          <w:rFonts w:ascii="Arial" w:hAnsi="Arial" w:cs="Arial"/>
          <w:sz w:val="24"/>
          <w:szCs w:val="24"/>
        </w:rPr>
        <w:t>recuperação d</w:t>
      </w:r>
      <w:r>
        <w:rPr>
          <w:rFonts w:ascii="Arial" w:hAnsi="Arial" w:cs="Arial"/>
          <w:sz w:val="24"/>
          <w:szCs w:val="24"/>
        </w:rPr>
        <w:t xml:space="preserve">a rua acima mencionada, tendo em vista que  reclamaram que o local se encontra extremamente cheio de buracos, impedindo os condutores que </w:t>
      </w:r>
      <w:r w:rsidR="0067578B">
        <w:rPr>
          <w:rFonts w:ascii="Arial" w:hAnsi="Arial" w:cs="Arial"/>
          <w:sz w:val="24"/>
          <w:szCs w:val="24"/>
        </w:rPr>
        <w:t>trabalham</w:t>
      </w:r>
      <w:r>
        <w:rPr>
          <w:rFonts w:ascii="Arial" w:hAnsi="Arial" w:cs="Arial"/>
          <w:sz w:val="24"/>
          <w:szCs w:val="24"/>
        </w:rPr>
        <w:t xml:space="preserve"> naquela </w:t>
      </w:r>
      <w:r w:rsidR="00461E5F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de transitarem com seus veículos, vale destacar que é uma via industrial e precisa de atenção especial uma vez que </w:t>
      </w:r>
      <w:r w:rsidR="0067578B">
        <w:rPr>
          <w:rFonts w:ascii="Arial" w:hAnsi="Arial" w:cs="Arial"/>
          <w:sz w:val="24"/>
          <w:szCs w:val="24"/>
        </w:rPr>
        <w:t xml:space="preserve">tem um fluxo grande de caminhão </w:t>
      </w:r>
      <w:r w:rsidR="00F85913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461E5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utiliza diariamente  para </w:t>
      </w:r>
      <w:r w:rsidR="00F85913">
        <w:rPr>
          <w:rFonts w:ascii="Arial" w:hAnsi="Arial" w:cs="Arial"/>
          <w:sz w:val="24"/>
          <w:szCs w:val="24"/>
        </w:rPr>
        <w:t>carca e descarga de produtos industriais</w:t>
      </w:r>
      <w:r>
        <w:rPr>
          <w:rFonts w:ascii="Arial" w:hAnsi="Arial" w:cs="Arial"/>
          <w:sz w:val="24"/>
          <w:szCs w:val="24"/>
        </w:rPr>
        <w:t>, assim sendo é necessário de medidas “URGENTES”, a fim de eliminar o aumento das aberturas já decorrente e possíveis acidentes.</w:t>
      </w:r>
    </w:p>
    <w:p w:rsidR="0095297B" w:rsidRDefault="0095297B" w:rsidP="0095297B">
      <w:pPr>
        <w:ind w:firstLine="1440"/>
        <w:jc w:val="both"/>
        <w:rPr>
          <w:rFonts w:ascii="Bookman Old Style" w:hAnsi="Bookman Old Style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junho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47" w:rsidRDefault="00042047">
      <w:r>
        <w:separator/>
      </w:r>
    </w:p>
  </w:endnote>
  <w:endnote w:type="continuationSeparator" w:id="0">
    <w:p w:rsidR="00042047" w:rsidRDefault="0004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47" w:rsidRDefault="00042047">
      <w:r>
        <w:separator/>
      </w:r>
    </w:p>
  </w:footnote>
  <w:footnote w:type="continuationSeparator" w:id="0">
    <w:p w:rsidR="00042047" w:rsidRDefault="00042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60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6084" w:rsidRPr="00676084" w:rsidRDefault="00676084" w:rsidP="006760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6084">
                  <w:rPr>
                    <w:rFonts w:ascii="Arial" w:hAnsi="Arial" w:cs="Arial"/>
                    <w:b/>
                  </w:rPr>
                  <w:t>PROTOCOLO Nº: 07530/2013     DATA: 25/07/2013     HORA: 12:41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42047"/>
    <w:rsid w:val="001B478A"/>
    <w:rsid w:val="001D1394"/>
    <w:rsid w:val="001E7D23"/>
    <w:rsid w:val="0023626F"/>
    <w:rsid w:val="0033648A"/>
    <w:rsid w:val="00364F93"/>
    <w:rsid w:val="00373483"/>
    <w:rsid w:val="003D3AA8"/>
    <w:rsid w:val="00454EAC"/>
    <w:rsid w:val="00461E5F"/>
    <w:rsid w:val="00466D3F"/>
    <w:rsid w:val="0049057E"/>
    <w:rsid w:val="004B57DB"/>
    <w:rsid w:val="004C67DE"/>
    <w:rsid w:val="00530458"/>
    <w:rsid w:val="005371E8"/>
    <w:rsid w:val="0067578B"/>
    <w:rsid w:val="00676084"/>
    <w:rsid w:val="006C67D9"/>
    <w:rsid w:val="00705ABB"/>
    <w:rsid w:val="007673DE"/>
    <w:rsid w:val="008F3DD6"/>
    <w:rsid w:val="008F7E42"/>
    <w:rsid w:val="0095297B"/>
    <w:rsid w:val="00987A78"/>
    <w:rsid w:val="009A7C1A"/>
    <w:rsid w:val="009F196D"/>
    <w:rsid w:val="00A44025"/>
    <w:rsid w:val="00A7103E"/>
    <w:rsid w:val="00A71CAF"/>
    <w:rsid w:val="00A72A50"/>
    <w:rsid w:val="00A9035B"/>
    <w:rsid w:val="00AE702A"/>
    <w:rsid w:val="00B63926"/>
    <w:rsid w:val="00B778F3"/>
    <w:rsid w:val="00C846AE"/>
    <w:rsid w:val="00CD613B"/>
    <w:rsid w:val="00CF7F49"/>
    <w:rsid w:val="00D26CB3"/>
    <w:rsid w:val="00D47D39"/>
    <w:rsid w:val="00DB2597"/>
    <w:rsid w:val="00DE7CC0"/>
    <w:rsid w:val="00E358CC"/>
    <w:rsid w:val="00E4194B"/>
    <w:rsid w:val="00E72F64"/>
    <w:rsid w:val="00E8100B"/>
    <w:rsid w:val="00E903BB"/>
    <w:rsid w:val="00EA16DF"/>
    <w:rsid w:val="00EB7D7D"/>
    <w:rsid w:val="00EE7983"/>
    <w:rsid w:val="00F16623"/>
    <w:rsid w:val="00F81741"/>
    <w:rsid w:val="00F85913"/>
    <w:rsid w:val="00FA1EA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