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F401B">
        <w:rPr>
          <w:rFonts w:ascii="Arial" w:hAnsi="Arial" w:cs="Arial"/>
        </w:rPr>
        <w:t>04215</w:t>
      </w:r>
      <w:r w:rsidRPr="00C355D1">
        <w:rPr>
          <w:rFonts w:ascii="Arial" w:hAnsi="Arial" w:cs="Arial"/>
        </w:rPr>
        <w:t>/</w:t>
      </w:r>
      <w:r w:rsidR="006F401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980DB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980DB4">
        <w:rPr>
          <w:rFonts w:ascii="Arial" w:hAnsi="Arial" w:cs="Arial"/>
          <w:sz w:val="24"/>
          <w:szCs w:val="24"/>
        </w:rPr>
        <w:t xml:space="preserve">do Níquel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980DB4">
        <w:rPr>
          <w:rFonts w:ascii="Arial" w:hAnsi="Arial" w:cs="Arial"/>
          <w:sz w:val="24"/>
          <w:szCs w:val="24"/>
        </w:rPr>
        <w:t xml:space="preserve">1495, </w:t>
      </w:r>
      <w:r w:rsidR="00E358CC" w:rsidRPr="00F75516">
        <w:rPr>
          <w:rFonts w:ascii="Arial" w:hAnsi="Arial" w:cs="Arial"/>
          <w:sz w:val="24"/>
          <w:szCs w:val="24"/>
        </w:rPr>
        <w:t xml:space="preserve">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 xml:space="preserve">Jardim </w:t>
      </w:r>
      <w:r w:rsidR="00980DB4">
        <w:rPr>
          <w:rFonts w:ascii="Arial" w:hAnsi="Arial" w:cs="Arial"/>
          <w:sz w:val="24"/>
          <w:szCs w:val="24"/>
        </w:rPr>
        <w:t>Mollon</w:t>
      </w:r>
      <w:r w:rsidR="00177F4D">
        <w:rPr>
          <w:rFonts w:ascii="Arial" w:hAnsi="Arial" w:cs="Arial"/>
          <w:sz w:val="24"/>
          <w:szCs w:val="24"/>
        </w:rPr>
        <w:t>, (protocolo nº0</w:t>
      </w:r>
      <w:r w:rsidR="00980DB4">
        <w:rPr>
          <w:rFonts w:ascii="Arial" w:hAnsi="Arial" w:cs="Arial"/>
          <w:sz w:val="24"/>
          <w:szCs w:val="24"/>
        </w:rPr>
        <w:t>22368/2011</w:t>
      </w:r>
      <w:r w:rsidR="00177F4D">
        <w:rPr>
          <w:rFonts w:ascii="Arial" w:hAnsi="Arial" w:cs="Arial"/>
          <w:sz w:val="24"/>
          <w:szCs w:val="24"/>
        </w:rPr>
        <w:t>).</w:t>
      </w:r>
    </w:p>
    <w:p w:rsidR="009A7C1A" w:rsidRDefault="009A7C1A" w:rsidP="00980D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980DB4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A797D" w:rsidRPr="002A797D">
        <w:rPr>
          <w:rFonts w:ascii="Arial" w:hAnsi="Arial" w:cs="Arial"/>
          <w:bCs/>
          <w:sz w:val="24"/>
          <w:szCs w:val="24"/>
        </w:rPr>
        <w:t xml:space="preserve">a extração e substituição </w:t>
      </w:r>
      <w:r w:rsidR="00980DB4" w:rsidRPr="00980DB4">
        <w:rPr>
          <w:rFonts w:ascii="Arial" w:hAnsi="Arial" w:cs="Arial"/>
          <w:bCs/>
          <w:sz w:val="24"/>
          <w:szCs w:val="24"/>
        </w:rPr>
        <w:t>da árvore existente na Rua do Níquel de fronte ao nº1495, no Bairro Jardim Mol</w:t>
      </w:r>
      <w:r w:rsidR="00980DB4">
        <w:rPr>
          <w:rFonts w:ascii="Arial" w:hAnsi="Arial" w:cs="Arial"/>
          <w:bCs/>
          <w:sz w:val="24"/>
          <w:szCs w:val="24"/>
        </w:rPr>
        <w:t>lon, (protocolo nº022368/2011)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A7C1A" w:rsidRPr="002A797D" w:rsidRDefault="009A7C1A" w:rsidP="00980DB4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pedindo providências, tendo em vista que as raízes da árvore em questão estão danificando o passeio público existente defronte a mencionada residência, prejudicando o tráfego dos pedestres, além de apresentar riscos à estrutura da referida edificação</w:t>
      </w:r>
      <w:r w:rsidR="002A7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2A79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árvore</w:t>
      </w:r>
      <w:r w:rsidR="002A797D">
        <w:rPr>
          <w:rFonts w:ascii="Arial" w:hAnsi="Arial" w:cs="Arial"/>
        </w:rPr>
        <w:t xml:space="preserve"> está podre e que por sua vez trazendo grande risco aos munícipes que circulam nesta via,</w:t>
      </w:r>
      <w:r w:rsidR="00177F4D">
        <w:rPr>
          <w:rFonts w:ascii="Arial" w:hAnsi="Arial" w:cs="Arial"/>
        </w:rPr>
        <w:t xml:space="preserve"> e</w:t>
      </w:r>
      <w:r w:rsidR="007679D4">
        <w:rPr>
          <w:rFonts w:ascii="Arial" w:hAnsi="Arial" w:cs="Arial"/>
        </w:rPr>
        <w:t xml:space="preserve"> </w:t>
      </w:r>
      <w:r w:rsidR="00980DB4">
        <w:rPr>
          <w:rFonts w:ascii="Arial" w:hAnsi="Arial" w:cs="Arial"/>
        </w:rPr>
        <w:t>o</w:t>
      </w:r>
      <w:r w:rsidR="00177F4D">
        <w:rPr>
          <w:rFonts w:ascii="Arial" w:hAnsi="Arial" w:cs="Arial"/>
        </w:rPr>
        <w:t xml:space="preserve"> munícipe já protocolou </w:t>
      </w:r>
      <w:r w:rsidR="00980DB4">
        <w:rPr>
          <w:rFonts w:ascii="Arial" w:hAnsi="Arial" w:cs="Arial"/>
        </w:rPr>
        <w:t xml:space="preserve">três </w:t>
      </w:r>
      <w:r w:rsidR="00177F4D">
        <w:rPr>
          <w:rFonts w:ascii="Arial" w:hAnsi="Arial" w:cs="Arial"/>
        </w:rPr>
        <w:t>solicitaç</w:t>
      </w:r>
      <w:r w:rsidR="00980DB4">
        <w:rPr>
          <w:rFonts w:ascii="Arial" w:hAnsi="Arial" w:cs="Arial"/>
        </w:rPr>
        <w:t>ões</w:t>
      </w:r>
      <w:r w:rsidR="00177F4D">
        <w:rPr>
          <w:rFonts w:ascii="Arial" w:hAnsi="Arial" w:cs="Arial"/>
        </w:rPr>
        <w:t xml:space="preserve"> na regional do bairro,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0DB4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80DB4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48" w:rsidRDefault="00174A48">
      <w:r>
        <w:separator/>
      </w:r>
    </w:p>
  </w:endnote>
  <w:endnote w:type="continuationSeparator" w:id="0">
    <w:p w:rsidR="00174A48" w:rsidRDefault="0017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48" w:rsidRDefault="00174A48">
      <w:r>
        <w:separator/>
      </w:r>
    </w:p>
  </w:footnote>
  <w:footnote w:type="continuationSeparator" w:id="0">
    <w:p w:rsidR="00174A48" w:rsidRDefault="0017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6C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6CC8" w:rsidRPr="00966CC8" w:rsidRDefault="00966CC8" w:rsidP="00966C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6CC8">
                  <w:rPr>
                    <w:rFonts w:ascii="Arial" w:hAnsi="Arial" w:cs="Arial"/>
                    <w:b/>
                  </w:rPr>
                  <w:t>PROTOCOLO Nº: 07533/2013     DATA: 25/07/2013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174A48"/>
    <w:rsid w:val="00177F4D"/>
    <w:rsid w:val="001B478A"/>
    <w:rsid w:val="001D1394"/>
    <w:rsid w:val="0023626F"/>
    <w:rsid w:val="002A797D"/>
    <w:rsid w:val="0033648A"/>
    <w:rsid w:val="00364F93"/>
    <w:rsid w:val="00373483"/>
    <w:rsid w:val="003C6B8F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23360"/>
    <w:rsid w:val="006C67D9"/>
    <w:rsid w:val="006F401B"/>
    <w:rsid w:val="00705ABB"/>
    <w:rsid w:val="007673DE"/>
    <w:rsid w:val="007679D4"/>
    <w:rsid w:val="007A273F"/>
    <w:rsid w:val="008F3DD6"/>
    <w:rsid w:val="008F7E42"/>
    <w:rsid w:val="00917186"/>
    <w:rsid w:val="00966CC8"/>
    <w:rsid w:val="00980DB4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145E1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