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DA02A1" w:rsidRDefault="00A47022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Pr="00DA02A1" w:rsidRDefault="00FF3852" w:rsidP="00FF3852">
      <w:pPr>
        <w:pStyle w:val="Ttulo"/>
        <w:rPr>
          <w:rFonts w:ascii="Arial" w:hAnsi="Arial" w:cs="Arial"/>
        </w:rPr>
      </w:pPr>
      <w:r w:rsidRPr="00DA02A1">
        <w:rPr>
          <w:rFonts w:ascii="Arial" w:hAnsi="Arial" w:cs="Arial"/>
        </w:rPr>
        <w:t xml:space="preserve">REQUERIMENTO Nº </w:t>
      </w:r>
      <w:r w:rsidR="001404F8">
        <w:rPr>
          <w:rFonts w:ascii="Arial" w:hAnsi="Arial" w:cs="Arial"/>
        </w:rPr>
        <w:t>00959</w:t>
      </w:r>
      <w:r w:rsidRPr="00DA02A1">
        <w:rPr>
          <w:rFonts w:ascii="Arial" w:hAnsi="Arial" w:cs="Arial"/>
        </w:rPr>
        <w:t>/</w:t>
      </w:r>
      <w:r w:rsidR="001404F8">
        <w:rPr>
          <w:rFonts w:ascii="Arial" w:hAnsi="Arial" w:cs="Arial"/>
        </w:rPr>
        <w:t>2013</w:t>
      </w:r>
    </w:p>
    <w:p w:rsidR="00FF3852" w:rsidRPr="00DA02A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02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A02A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4676DF">
      <w:pPr>
        <w:ind w:left="4253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Requer informações acerca </w:t>
      </w:r>
      <w:r w:rsidR="00AC0310">
        <w:rPr>
          <w:rFonts w:ascii="Arial" w:hAnsi="Arial" w:cs="Arial"/>
          <w:sz w:val="24"/>
          <w:szCs w:val="24"/>
        </w:rPr>
        <w:t>da elaboração de projeto para d</w:t>
      </w:r>
      <w:r w:rsidR="00AC0310" w:rsidRPr="00AC0310">
        <w:rPr>
          <w:rFonts w:ascii="Arial" w:hAnsi="Arial" w:cs="Arial"/>
          <w:sz w:val="24"/>
          <w:szCs w:val="24"/>
        </w:rPr>
        <w:t>uplica</w:t>
      </w:r>
      <w:r w:rsidR="00AC0310">
        <w:rPr>
          <w:rFonts w:ascii="Arial" w:hAnsi="Arial" w:cs="Arial"/>
          <w:sz w:val="24"/>
          <w:szCs w:val="24"/>
        </w:rPr>
        <w:t xml:space="preserve">r </w:t>
      </w:r>
      <w:r w:rsidR="00AC0310" w:rsidRPr="00AC0310">
        <w:rPr>
          <w:rFonts w:ascii="Arial" w:hAnsi="Arial" w:cs="Arial"/>
          <w:sz w:val="24"/>
          <w:szCs w:val="24"/>
        </w:rPr>
        <w:t xml:space="preserve">a passagem de veículos sob </w:t>
      </w:r>
      <w:r w:rsidR="00AC0310">
        <w:rPr>
          <w:rFonts w:ascii="Arial" w:hAnsi="Arial" w:cs="Arial"/>
          <w:sz w:val="24"/>
          <w:szCs w:val="24"/>
        </w:rPr>
        <w:t>o viaduto da Rodovia Luiz de Queiroz -</w:t>
      </w:r>
      <w:r w:rsidR="00AC0310" w:rsidRPr="00AC0310">
        <w:rPr>
          <w:rFonts w:ascii="Arial" w:hAnsi="Arial" w:cs="Arial"/>
          <w:sz w:val="24"/>
          <w:szCs w:val="24"/>
        </w:rPr>
        <w:t xml:space="preserve"> SP 304,</w:t>
      </w:r>
      <w:r w:rsidR="00AC0310">
        <w:rPr>
          <w:rFonts w:ascii="Arial" w:hAnsi="Arial" w:cs="Arial"/>
          <w:sz w:val="24"/>
          <w:szCs w:val="24"/>
        </w:rPr>
        <w:t xml:space="preserve"> passando sob a linha férrea,</w:t>
      </w:r>
      <w:r w:rsidR="00AC0310" w:rsidRPr="00AC0310">
        <w:rPr>
          <w:rFonts w:ascii="Arial" w:hAnsi="Arial" w:cs="Arial"/>
          <w:sz w:val="24"/>
          <w:szCs w:val="24"/>
        </w:rPr>
        <w:t xml:space="preserve"> </w:t>
      </w:r>
      <w:r w:rsidR="00AC0310">
        <w:rPr>
          <w:rFonts w:ascii="Arial" w:hAnsi="Arial" w:cs="Arial"/>
          <w:sz w:val="24"/>
          <w:szCs w:val="24"/>
        </w:rPr>
        <w:t xml:space="preserve">entre os bairros </w:t>
      </w:r>
      <w:r w:rsidR="00AC0310" w:rsidRPr="00AC0310">
        <w:rPr>
          <w:rFonts w:ascii="Arial" w:hAnsi="Arial" w:cs="Arial"/>
          <w:sz w:val="24"/>
          <w:szCs w:val="24"/>
        </w:rPr>
        <w:t>Jardim Mariana</w:t>
      </w:r>
      <w:r w:rsidR="00AC0310">
        <w:rPr>
          <w:rFonts w:ascii="Arial" w:hAnsi="Arial" w:cs="Arial"/>
          <w:sz w:val="24"/>
          <w:szCs w:val="24"/>
        </w:rPr>
        <w:t xml:space="preserve"> e Santa Inês</w:t>
      </w:r>
      <w:r w:rsidR="005D0EC9">
        <w:rPr>
          <w:rFonts w:ascii="Arial" w:hAnsi="Arial" w:cs="Arial"/>
          <w:sz w:val="24"/>
          <w:szCs w:val="24"/>
        </w:rPr>
        <w:t>.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79C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CONSIDERANDO </w:t>
      </w:r>
      <w:r w:rsidR="00AC0310">
        <w:rPr>
          <w:rFonts w:ascii="Arial" w:hAnsi="Arial" w:cs="Arial"/>
          <w:sz w:val="24"/>
          <w:szCs w:val="24"/>
        </w:rPr>
        <w:t xml:space="preserve">que devido ao tráfego intenso presenciado neste local, seria necessário realizar a duplicação da </w:t>
      </w:r>
      <w:r w:rsidR="00AC0310" w:rsidRPr="00AC0310">
        <w:rPr>
          <w:rFonts w:ascii="Arial" w:hAnsi="Arial" w:cs="Arial"/>
          <w:sz w:val="24"/>
          <w:szCs w:val="24"/>
        </w:rPr>
        <w:t xml:space="preserve">passagem de veículos sob </w:t>
      </w:r>
      <w:r w:rsidR="00AC0310">
        <w:rPr>
          <w:rFonts w:ascii="Arial" w:hAnsi="Arial" w:cs="Arial"/>
          <w:sz w:val="24"/>
          <w:szCs w:val="24"/>
        </w:rPr>
        <w:t>o viaduto da Rodovia Luiz de Queiroz -</w:t>
      </w:r>
      <w:r w:rsidR="00AC0310" w:rsidRPr="00AC0310">
        <w:rPr>
          <w:rFonts w:ascii="Arial" w:hAnsi="Arial" w:cs="Arial"/>
          <w:sz w:val="24"/>
          <w:szCs w:val="24"/>
        </w:rPr>
        <w:t xml:space="preserve"> SP 304,</w:t>
      </w:r>
      <w:r w:rsidR="00AC0310">
        <w:rPr>
          <w:rFonts w:ascii="Arial" w:hAnsi="Arial" w:cs="Arial"/>
          <w:sz w:val="24"/>
          <w:szCs w:val="24"/>
        </w:rPr>
        <w:t xml:space="preserve"> passando sob a linha férrea</w:t>
      </w:r>
      <w:r w:rsidRPr="00DA02A1">
        <w:rPr>
          <w:rFonts w:ascii="Arial" w:hAnsi="Arial" w:cs="Arial"/>
          <w:sz w:val="24"/>
          <w:szCs w:val="24"/>
        </w:rPr>
        <w:t>;</w:t>
      </w:r>
    </w:p>
    <w:p w:rsidR="00AC0310" w:rsidRPr="00DA02A1" w:rsidRDefault="00AC0310" w:rsidP="00AC03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>CONSIDERANDO</w:t>
      </w:r>
      <w:r w:rsidR="009E400E">
        <w:rPr>
          <w:rFonts w:ascii="Arial" w:hAnsi="Arial" w:cs="Arial"/>
          <w:b/>
          <w:sz w:val="24"/>
          <w:szCs w:val="24"/>
        </w:rPr>
        <w:t xml:space="preserve"> </w:t>
      </w:r>
      <w:r w:rsidR="009E400E">
        <w:rPr>
          <w:rFonts w:ascii="Arial" w:hAnsi="Arial" w:cs="Arial"/>
          <w:sz w:val="24"/>
          <w:szCs w:val="24"/>
        </w:rPr>
        <w:t>que e</w:t>
      </w:r>
      <w:r>
        <w:rPr>
          <w:rFonts w:ascii="Arial" w:hAnsi="Arial" w:cs="Arial"/>
          <w:sz w:val="24"/>
          <w:szCs w:val="24"/>
        </w:rPr>
        <w:t xml:space="preserve">ste vereador já fez essa solicitação em outras ocasiões, porém, </w:t>
      </w:r>
      <w:r w:rsidR="009E400E">
        <w:rPr>
          <w:rFonts w:ascii="Arial" w:hAnsi="Arial" w:cs="Arial"/>
          <w:sz w:val="24"/>
          <w:szCs w:val="24"/>
        </w:rPr>
        <w:t>como seria</w:t>
      </w:r>
      <w:r>
        <w:rPr>
          <w:rFonts w:ascii="Arial" w:hAnsi="Arial" w:cs="Arial"/>
          <w:sz w:val="24"/>
          <w:szCs w:val="24"/>
        </w:rPr>
        <w:t xml:space="preserve"> necessário</w:t>
      </w:r>
      <w:r w:rsidR="009E400E">
        <w:rPr>
          <w:rFonts w:ascii="Arial" w:hAnsi="Arial" w:cs="Arial"/>
          <w:sz w:val="24"/>
          <w:szCs w:val="24"/>
        </w:rPr>
        <w:t xml:space="preserve"> passar sob a linha férrea, a obra não era realizada, uma vez que este trecho da malha </w:t>
      </w:r>
      <w:r w:rsidR="00AE4D8E">
        <w:rPr>
          <w:rFonts w:ascii="Arial" w:hAnsi="Arial" w:cs="Arial"/>
          <w:sz w:val="24"/>
          <w:szCs w:val="24"/>
        </w:rPr>
        <w:t>ferroviária</w:t>
      </w:r>
      <w:r w:rsidR="009E400E">
        <w:rPr>
          <w:rFonts w:ascii="Arial" w:hAnsi="Arial" w:cs="Arial"/>
          <w:sz w:val="24"/>
          <w:szCs w:val="24"/>
        </w:rPr>
        <w:t xml:space="preserve"> estava sob a intervenção da </w:t>
      </w:r>
      <w:r w:rsidR="009E400E" w:rsidRPr="009E400E">
        <w:rPr>
          <w:rFonts w:ascii="Arial" w:hAnsi="Arial" w:cs="Arial"/>
          <w:sz w:val="24"/>
          <w:szCs w:val="24"/>
        </w:rPr>
        <w:t>empresa América Latina Logística Malha Paulista S/A</w:t>
      </w:r>
      <w:r w:rsidR="009E400E">
        <w:rPr>
          <w:rFonts w:ascii="Arial" w:hAnsi="Arial" w:cs="Arial"/>
          <w:sz w:val="24"/>
          <w:szCs w:val="24"/>
        </w:rPr>
        <w:t xml:space="preserve"> e não era permitido que </w:t>
      </w:r>
      <w:r w:rsidR="006879C2">
        <w:rPr>
          <w:rFonts w:ascii="Arial" w:hAnsi="Arial" w:cs="Arial"/>
          <w:sz w:val="24"/>
          <w:szCs w:val="24"/>
        </w:rPr>
        <w:t>houvesse</w:t>
      </w:r>
      <w:r w:rsidR="009E400E">
        <w:rPr>
          <w:rFonts w:ascii="Arial" w:hAnsi="Arial" w:cs="Arial"/>
          <w:sz w:val="24"/>
          <w:szCs w:val="24"/>
        </w:rPr>
        <w:t xml:space="preserve"> modificações na mesma</w:t>
      </w:r>
      <w:r w:rsidRPr="00DA02A1">
        <w:rPr>
          <w:rFonts w:ascii="Arial" w:hAnsi="Arial" w:cs="Arial"/>
          <w:sz w:val="24"/>
          <w:szCs w:val="24"/>
        </w:rPr>
        <w:t>;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6879C2" w:rsidRDefault="006879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no dia 20 de agosto de 2013, o vereador Ademir, </w:t>
      </w:r>
      <w:r w:rsidRPr="006879C2">
        <w:rPr>
          <w:rFonts w:ascii="Arial" w:hAnsi="Arial" w:cs="Arial"/>
          <w:sz w:val="24"/>
          <w:szCs w:val="24"/>
        </w:rPr>
        <w:t>juntamente com o Prefeito Denis Andia e o Deputado Federal Carlos Zarattini, participaram de uma reunião com</w:t>
      </w:r>
      <w:r w:rsidRPr="006879C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6879C2">
        <w:rPr>
          <w:rFonts w:ascii="Arial" w:hAnsi="Arial" w:cs="Arial"/>
          <w:sz w:val="24"/>
          <w:szCs w:val="24"/>
          <w:shd w:val="clear" w:color="auto" w:fill="FFFFFF"/>
        </w:rPr>
        <w:t xml:space="preserve">o diretor geral da Agencia Nacional de Transportes Terrestres (ANTT), Jorge Luiz Macedo Bastos, e com o gerente de Projetos de Transporte Ferroviário de Cargas da ANTT, André Luis Oliveira de Mello. Na reunião, foi esclarecido que a </w:t>
      </w:r>
      <w:r>
        <w:rPr>
          <w:rFonts w:ascii="Arial" w:hAnsi="Arial" w:cs="Arial"/>
          <w:sz w:val="24"/>
          <w:szCs w:val="24"/>
          <w:shd w:val="clear" w:color="auto" w:fill="FFFFFF"/>
        </w:rPr>
        <w:t>A.L.L.</w:t>
      </w:r>
      <w:r w:rsidRPr="006879C2">
        <w:rPr>
          <w:rFonts w:ascii="Arial" w:hAnsi="Arial" w:cs="Arial"/>
          <w:sz w:val="24"/>
          <w:szCs w:val="24"/>
          <w:shd w:val="clear" w:color="auto" w:fill="FFFFFF"/>
        </w:rPr>
        <w:t xml:space="preserve"> não irá reativar o Ramal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férreo</w:t>
      </w:r>
      <w:r w:rsidRPr="006879C2">
        <w:rPr>
          <w:rFonts w:ascii="Arial" w:hAnsi="Arial" w:cs="Arial"/>
          <w:sz w:val="24"/>
          <w:szCs w:val="24"/>
          <w:shd w:val="clear" w:color="auto" w:fill="FFFFFF"/>
        </w:rPr>
        <w:t xml:space="preserve"> de Piracicaba, que atravessa Santa Bárbara d’ Oeste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r w:rsidRPr="006879C2">
        <w:rPr>
          <w:rFonts w:ascii="Arial" w:hAnsi="Arial" w:cs="Arial"/>
          <w:sz w:val="24"/>
          <w:szCs w:val="24"/>
          <w:shd w:val="clear" w:color="auto" w:fill="FFFFFF"/>
        </w:rPr>
        <w:t>que a empresa deverá fazer a devolução deste trecho à União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879C2" w:rsidRDefault="006879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79C2" w:rsidRDefault="006879C2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A02A1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Pr="006879C2">
        <w:rPr>
          <w:rFonts w:ascii="Arial" w:hAnsi="Arial" w:cs="Arial"/>
          <w:sz w:val="24"/>
          <w:szCs w:val="24"/>
        </w:rPr>
        <w:t xml:space="preserve">ue </w:t>
      </w: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6879C2">
        <w:rPr>
          <w:rFonts w:ascii="Arial" w:hAnsi="Arial" w:cs="Arial"/>
          <w:sz w:val="24"/>
          <w:szCs w:val="24"/>
          <w:shd w:val="clear" w:color="auto" w:fill="FFFFFF"/>
        </w:rPr>
        <w:t xml:space="preserve">iante das afirmações do Diretor e do Gerente, </w:t>
      </w:r>
      <w:r>
        <w:rPr>
          <w:rFonts w:ascii="Arial" w:hAnsi="Arial" w:cs="Arial"/>
          <w:sz w:val="24"/>
          <w:szCs w:val="24"/>
          <w:shd w:val="clear" w:color="auto" w:fill="FFFFFF"/>
        </w:rPr>
        <w:t>foram colocadas</w:t>
      </w:r>
      <w:r w:rsidRPr="006879C2">
        <w:rPr>
          <w:rFonts w:ascii="Arial" w:hAnsi="Arial" w:cs="Arial"/>
          <w:sz w:val="24"/>
          <w:szCs w:val="24"/>
          <w:shd w:val="clear" w:color="auto" w:fill="FFFFFF"/>
        </w:rPr>
        <w:t xml:space="preserve"> as dificuldades de nosso município em relação às obras que estão sendo executadas, outras que já foram em governos passados e, também, algumas que precisam ser feitas, como a rotatória da Vila Mariana, a ponte da Anhanguera, a ponte sobre o Ribeirão dos Toledos, entre outras.</w:t>
      </w:r>
    </w:p>
    <w:p w:rsidR="00A86E6F" w:rsidRDefault="00A86E6F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02706" w:rsidRDefault="00A86E6F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A02A1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6E6F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o</w:t>
      </w:r>
      <w:r w:rsidRPr="00A86E6F">
        <w:rPr>
          <w:rFonts w:ascii="Arial" w:hAnsi="Arial" w:cs="Arial"/>
          <w:sz w:val="24"/>
          <w:szCs w:val="24"/>
          <w:shd w:val="clear" w:color="auto" w:fill="FFFFFF"/>
        </w:rPr>
        <w:t xml:space="preserve"> diretor da ANTT solicitou que o prefeito Denis envie todos os projetos e documentação para esse órgão do governo federal, para que seja aprovado por eles com maior agilidade. </w:t>
      </w:r>
      <w:r>
        <w:rPr>
          <w:rFonts w:ascii="Arial" w:hAnsi="Arial" w:cs="Arial"/>
          <w:sz w:val="24"/>
          <w:szCs w:val="24"/>
          <w:shd w:val="clear" w:color="auto" w:fill="FFFFFF"/>
        </w:rPr>
        <w:t>Também foi solicitado por este vereador</w:t>
      </w:r>
      <w:r w:rsidRPr="00A86E6F">
        <w:rPr>
          <w:rFonts w:ascii="Arial" w:hAnsi="Arial" w:cs="Arial"/>
          <w:sz w:val="24"/>
          <w:szCs w:val="24"/>
          <w:shd w:val="clear" w:color="auto" w:fill="FFFFFF"/>
        </w:rPr>
        <w:t xml:space="preserve"> a possibilidade de a União, quando obtiver a devolução desta área, que possa repassar para o nosso Município, facilitando, desta forma, a manutenção diária do loca</w:t>
      </w:r>
      <w:r w:rsidR="00902706">
        <w:rPr>
          <w:rFonts w:ascii="Arial" w:hAnsi="Arial" w:cs="Arial"/>
          <w:sz w:val="24"/>
          <w:szCs w:val="24"/>
          <w:shd w:val="clear" w:color="auto" w:fill="FFFFFF"/>
        </w:rPr>
        <w:t>l, o que foi garantido pelo Diretor da ANTT.</w:t>
      </w:r>
    </w:p>
    <w:p w:rsidR="00902706" w:rsidRDefault="00902706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02706" w:rsidRDefault="00902706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lastRenderedPageBreak/>
        <w:t xml:space="preserve">REQUEIRO </w:t>
      </w:r>
      <w:r w:rsidRPr="00DA02A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A02A1">
        <w:rPr>
          <w:rFonts w:ascii="Arial" w:hAnsi="Arial" w:cs="Arial"/>
          <w:bCs/>
          <w:sz w:val="24"/>
          <w:szCs w:val="24"/>
        </w:rPr>
        <w:t>:</w:t>
      </w:r>
      <w:r w:rsidRPr="00DA02A1">
        <w:rPr>
          <w:rFonts w:ascii="Arial" w:hAnsi="Arial" w:cs="Arial"/>
          <w:sz w:val="24"/>
          <w:szCs w:val="24"/>
        </w:rPr>
        <w:t xml:space="preserve"> </w:t>
      </w:r>
    </w:p>
    <w:p w:rsidR="00A47022" w:rsidRPr="00DA02A1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1º) </w:t>
      </w:r>
      <w:r w:rsidR="00AE4D8E">
        <w:rPr>
          <w:rFonts w:ascii="Arial" w:hAnsi="Arial" w:cs="Arial"/>
          <w:sz w:val="24"/>
          <w:szCs w:val="24"/>
        </w:rPr>
        <w:t>Há realmente a intenção de se elaborar um projeto para a duplicação dessa passagem de veículos sob o viaduto entre o Jardim Mariana e o Jardim Santa Inês</w:t>
      </w:r>
      <w:r w:rsidR="004676DF" w:rsidRPr="00DA02A1">
        <w:rPr>
          <w:rFonts w:ascii="Arial" w:hAnsi="Arial" w:cs="Arial"/>
          <w:sz w:val="24"/>
          <w:szCs w:val="24"/>
        </w:rPr>
        <w:t>?</w:t>
      </w:r>
      <w:r w:rsidR="00AE4D8E">
        <w:rPr>
          <w:rFonts w:ascii="Arial" w:hAnsi="Arial" w:cs="Arial"/>
          <w:sz w:val="24"/>
          <w:szCs w:val="24"/>
        </w:rPr>
        <w:t xml:space="preserve"> Justificar.</w:t>
      </w:r>
    </w:p>
    <w:p w:rsidR="00A47022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162" w:rsidRDefault="003131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162" w:rsidRDefault="003131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2°) Existe um prazo determinado pela Administração Municipal para a elaboração do mesmo? Descrever.</w:t>
      </w:r>
    </w:p>
    <w:p w:rsidR="00313162" w:rsidRDefault="003131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D8E" w:rsidRPr="00DA02A1" w:rsidRDefault="00AE4D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131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 w:rsidRPr="00DA02A1">
        <w:rPr>
          <w:rFonts w:ascii="Arial" w:hAnsi="Arial" w:cs="Arial"/>
          <w:sz w:val="24"/>
          <w:szCs w:val="24"/>
        </w:rPr>
        <w:t xml:space="preserve">º) </w:t>
      </w:r>
      <w:r w:rsidR="00AE4D8E">
        <w:rPr>
          <w:rFonts w:ascii="Arial" w:hAnsi="Arial" w:cs="Arial"/>
          <w:sz w:val="24"/>
          <w:szCs w:val="24"/>
        </w:rPr>
        <w:t>Com este trecho da malha férrea sendo devolvido ao nosso Município, existe algum impedimento para que esta obra seja realizada? Se afirmativo, descrever.</w:t>
      </w:r>
    </w:p>
    <w:p w:rsidR="00AE4D8E" w:rsidRPr="00DA02A1" w:rsidRDefault="00AE4D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7E3C" w:rsidRPr="00DA02A1" w:rsidRDefault="006B7E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131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 w:rsidRPr="00DA02A1">
        <w:rPr>
          <w:rFonts w:ascii="Arial" w:hAnsi="Arial" w:cs="Arial"/>
          <w:sz w:val="24"/>
          <w:szCs w:val="24"/>
        </w:rPr>
        <w:t xml:space="preserve">º) </w:t>
      </w:r>
      <w:r w:rsidR="00AE4D8E">
        <w:rPr>
          <w:rFonts w:ascii="Arial" w:hAnsi="Arial" w:cs="Arial"/>
          <w:sz w:val="24"/>
          <w:szCs w:val="24"/>
        </w:rPr>
        <w:t xml:space="preserve">Há algum procedimento </w:t>
      </w:r>
      <w:r>
        <w:rPr>
          <w:rFonts w:ascii="Arial" w:hAnsi="Arial" w:cs="Arial"/>
          <w:sz w:val="24"/>
          <w:szCs w:val="24"/>
        </w:rPr>
        <w:t xml:space="preserve">que este vereador pode realizar ou </w:t>
      </w:r>
      <w:r w:rsidR="00AE4D8E">
        <w:rPr>
          <w:rFonts w:ascii="Arial" w:hAnsi="Arial" w:cs="Arial"/>
          <w:sz w:val="24"/>
          <w:szCs w:val="24"/>
        </w:rPr>
        <w:t xml:space="preserve"> buscar recursos</w:t>
      </w:r>
      <w:r>
        <w:rPr>
          <w:rFonts w:ascii="Arial" w:hAnsi="Arial" w:cs="Arial"/>
          <w:sz w:val="24"/>
          <w:szCs w:val="24"/>
        </w:rPr>
        <w:t xml:space="preserve"> para que esta obra seja realmente efetuada e com agilidade</w:t>
      </w:r>
      <w:r w:rsidR="004676DF" w:rsidRPr="00DA02A1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Descrever.</w:t>
      </w:r>
    </w:p>
    <w:p w:rsidR="00313162" w:rsidRDefault="003131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162" w:rsidRDefault="003131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5°) Após a elaboração deste projeto, quais serão as providências a serem tomadas?</w:t>
      </w:r>
    </w:p>
    <w:p w:rsidR="005D0EC9" w:rsidRDefault="005D0E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162" w:rsidRDefault="003131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0EC9" w:rsidRPr="00DA02A1" w:rsidRDefault="003131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D0EC9">
        <w:rPr>
          <w:rFonts w:ascii="Arial" w:hAnsi="Arial" w:cs="Arial"/>
          <w:sz w:val="24"/>
          <w:szCs w:val="24"/>
        </w:rPr>
        <w:t>°) Demais informações pertinentes.</w:t>
      </w:r>
    </w:p>
    <w:p w:rsidR="00BD3F8B" w:rsidRDefault="00BD3F8B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313162" w:rsidRPr="00DA02A1" w:rsidRDefault="00313162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4676DF" w:rsidRPr="00DA02A1" w:rsidRDefault="004676DF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BD3F8B" w:rsidRPr="00DA02A1" w:rsidRDefault="00BD3F8B" w:rsidP="00BD3F8B">
      <w:pPr>
        <w:pStyle w:val="Recuodecorpodetexto3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3162">
        <w:rPr>
          <w:rFonts w:ascii="Arial" w:hAnsi="Arial" w:cs="Arial"/>
          <w:sz w:val="24"/>
          <w:szCs w:val="24"/>
        </w:rPr>
        <w:t>29</w:t>
      </w:r>
      <w:r w:rsidRPr="00DA02A1">
        <w:rPr>
          <w:rFonts w:ascii="Arial" w:hAnsi="Arial" w:cs="Arial"/>
          <w:sz w:val="24"/>
          <w:szCs w:val="24"/>
        </w:rPr>
        <w:t xml:space="preserve"> de </w:t>
      </w:r>
      <w:r w:rsidR="005D0EC9">
        <w:rPr>
          <w:rFonts w:ascii="Arial" w:hAnsi="Arial" w:cs="Arial"/>
          <w:sz w:val="24"/>
          <w:szCs w:val="24"/>
        </w:rPr>
        <w:t>agosto</w:t>
      </w:r>
      <w:r w:rsidRPr="00DA02A1">
        <w:rPr>
          <w:rFonts w:ascii="Arial" w:hAnsi="Arial" w:cs="Arial"/>
          <w:sz w:val="24"/>
          <w:szCs w:val="24"/>
        </w:rPr>
        <w:t xml:space="preserve"> de 2013.</w:t>
      </w:r>
    </w:p>
    <w:p w:rsidR="00BD3F8B" w:rsidRDefault="00BD3F8B" w:rsidP="00BD3F8B">
      <w:pPr>
        <w:pStyle w:val="Recuodecorpodetexto3"/>
        <w:rPr>
          <w:rFonts w:ascii="Arial" w:hAnsi="Arial" w:cs="Arial"/>
          <w:sz w:val="24"/>
          <w:szCs w:val="24"/>
        </w:rPr>
      </w:pPr>
    </w:p>
    <w:p w:rsidR="00313162" w:rsidRDefault="00313162" w:rsidP="00BD3F8B">
      <w:pPr>
        <w:pStyle w:val="Recuodecorpodetexto3"/>
        <w:rPr>
          <w:rFonts w:ascii="Arial" w:hAnsi="Arial" w:cs="Arial"/>
          <w:sz w:val="24"/>
          <w:szCs w:val="24"/>
        </w:rPr>
      </w:pPr>
    </w:p>
    <w:p w:rsidR="00313162" w:rsidRPr="00DA02A1" w:rsidRDefault="00313162" w:rsidP="00BD3F8B">
      <w:pPr>
        <w:pStyle w:val="Recuodecorpodetexto3"/>
        <w:rPr>
          <w:rFonts w:ascii="Arial" w:hAnsi="Arial" w:cs="Arial"/>
          <w:sz w:val="24"/>
          <w:szCs w:val="24"/>
        </w:rPr>
      </w:pPr>
    </w:p>
    <w:p w:rsidR="00BD3F8B" w:rsidRPr="00DA02A1" w:rsidRDefault="00BD3F8B" w:rsidP="00BD3F8B">
      <w:pPr>
        <w:pStyle w:val="Ttulo2"/>
        <w:rPr>
          <w:rFonts w:ascii="Arial" w:hAnsi="Arial" w:cs="Arial"/>
        </w:rPr>
      </w:pPr>
      <w:r w:rsidRPr="00DA02A1">
        <w:rPr>
          <w:rFonts w:ascii="Arial" w:hAnsi="Arial" w:cs="Arial"/>
        </w:rPr>
        <w:t>ADEMIR DA SILVA</w:t>
      </w:r>
    </w:p>
    <w:p w:rsidR="00FF3852" w:rsidRDefault="00BD3F8B" w:rsidP="00A470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>- Vereador –</w:t>
      </w:r>
    </w:p>
    <w:p w:rsidR="00313162" w:rsidRDefault="00313162" w:rsidP="00A470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13162" w:rsidRDefault="00313162" w:rsidP="00A470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13162" w:rsidRDefault="00313162" w:rsidP="00A470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13162" w:rsidRDefault="00313162" w:rsidP="00A470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pt;height:228.9pt">
            <v:imagedata r:id="rId6" o:title="DSC08848"/>
          </v:shape>
        </w:pict>
      </w:r>
    </w:p>
    <w:p w:rsidR="00313162" w:rsidRPr="00313162" w:rsidRDefault="00313162" w:rsidP="00313162">
      <w:pPr>
        <w:rPr>
          <w:rFonts w:ascii="Arial" w:hAnsi="Arial" w:cs="Arial"/>
          <w:sz w:val="24"/>
          <w:szCs w:val="24"/>
        </w:rPr>
      </w:pPr>
    </w:p>
    <w:p w:rsidR="00313162" w:rsidRDefault="00313162" w:rsidP="00313162">
      <w:pPr>
        <w:rPr>
          <w:rFonts w:ascii="Arial" w:hAnsi="Arial" w:cs="Arial"/>
          <w:sz w:val="24"/>
          <w:szCs w:val="24"/>
        </w:rPr>
      </w:pPr>
    </w:p>
    <w:p w:rsidR="00313162" w:rsidRDefault="00313162" w:rsidP="0031316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AC0310">
        <w:rPr>
          <w:rFonts w:ascii="Arial" w:hAnsi="Arial" w:cs="Arial"/>
          <w:sz w:val="24"/>
          <w:szCs w:val="24"/>
        </w:rPr>
        <w:t>uplica</w:t>
      </w:r>
      <w:r>
        <w:rPr>
          <w:rFonts w:ascii="Arial" w:hAnsi="Arial" w:cs="Arial"/>
          <w:sz w:val="24"/>
          <w:szCs w:val="24"/>
        </w:rPr>
        <w:t xml:space="preserve">ção </w:t>
      </w:r>
      <w:r w:rsidRPr="00AC0310">
        <w:rPr>
          <w:rFonts w:ascii="Arial" w:hAnsi="Arial" w:cs="Arial"/>
          <w:sz w:val="24"/>
          <w:szCs w:val="24"/>
        </w:rPr>
        <w:t xml:space="preserve">a passagem de veículos sob </w:t>
      </w:r>
      <w:r>
        <w:rPr>
          <w:rFonts w:ascii="Arial" w:hAnsi="Arial" w:cs="Arial"/>
          <w:sz w:val="24"/>
          <w:szCs w:val="24"/>
        </w:rPr>
        <w:t>o viaduto da Rodovia Luiz de Queiroz -</w:t>
      </w:r>
      <w:r w:rsidRPr="00AC0310">
        <w:rPr>
          <w:rFonts w:ascii="Arial" w:hAnsi="Arial" w:cs="Arial"/>
          <w:sz w:val="24"/>
          <w:szCs w:val="24"/>
        </w:rPr>
        <w:t xml:space="preserve"> SP 304,</w:t>
      </w:r>
      <w:r>
        <w:rPr>
          <w:rFonts w:ascii="Arial" w:hAnsi="Arial" w:cs="Arial"/>
          <w:sz w:val="24"/>
          <w:szCs w:val="24"/>
        </w:rPr>
        <w:t xml:space="preserve"> passando sob a linha férrea,</w:t>
      </w:r>
      <w:r w:rsidRPr="00AC03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entre os bairros </w:t>
      </w:r>
      <w:r w:rsidRPr="00AC0310">
        <w:rPr>
          <w:rFonts w:ascii="Arial" w:hAnsi="Arial" w:cs="Arial"/>
          <w:sz w:val="24"/>
          <w:szCs w:val="24"/>
        </w:rPr>
        <w:t>Jardim Mariana</w:t>
      </w:r>
      <w:r>
        <w:rPr>
          <w:rFonts w:ascii="Arial" w:hAnsi="Arial" w:cs="Arial"/>
          <w:sz w:val="24"/>
          <w:szCs w:val="24"/>
        </w:rPr>
        <w:t xml:space="preserve"> e Santa Inês.</w:t>
      </w:r>
    </w:p>
    <w:p w:rsidR="00313162" w:rsidRPr="00313162" w:rsidRDefault="00313162" w:rsidP="00313162">
      <w:pPr>
        <w:rPr>
          <w:rFonts w:ascii="Arial" w:hAnsi="Arial" w:cs="Arial"/>
          <w:sz w:val="24"/>
          <w:szCs w:val="24"/>
        </w:rPr>
      </w:pPr>
    </w:p>
    <w:p w:rsidR="00313162" w:rsidRPr="00313162" w:rsidRDefault="00313162" w:rsidP="00313162">
      <w:pPr>
        <w:rPr>
          <w:rFonts w:ascii="Arial" w:hAnsi="Arial" w:cs="Arial"/>
          <w:sz w:val="24"/>
          <w:szCs w:val="24"/>
        </w:rPr>
      </w:pPr>
    </w:p>
    <w:p w:rsidR="00313162" w:rsidRPr="00313162" w:rsidRDefault="00313162" w:rsidP="00313162">
      <w:pPr>
        <w:rPr>
          <w:rFonts w:ascii="Arial" w:hAnsi="Arial" w:cs="Arial"/>
          <w:sz w:val="24"/>
          <w:szCs w:val="24"/>
        </w:rPr>
      </w:pPr>
    </w:p>
    <w:p w:rsidR="00313162" w:rsidRPr="00313162" w:rsidRDefault="00313162" w:rsidP="00313162">
      <w:pPr>
        <w:rPr>
          <w:rFonts w:ascii="Arial" w:hAnsi="Arial" w:cs="Arial"/>
          <w:sz w:val="24"/>
          <w:szCs w:val="24"/>
        </w:rPr>
      </w:pPr>
    </w:p>
    <w:p w:rsidR="00313162" w:rsidRPr="00313162" w:rsidRDefault="00313162" w:rsidP="00313162">
      <w:pPr>
        <w:rPr>
          <w:rFonts w:ascii="Arial" w:hAnsi="Arial" w:cs="Arial"/>
          <w:sz w:val="24"/>
          <w:szCs w:val="24"/>
        </w:rPr>
      </w:pPr>
    </w:p>
    <w:p w:rsidR="00313162" w:rsidRPr="00313162" w:rsidRDefault="00313162" w:rsidP="00313162">
      <w:pPr>
        <w:rPr>
          <w:rFonts w:ascii="Arial" w:hAnsi="Arial" w:cs="Arial"/>
          <w:sz w:val="24"/>
          <w:szCs w:val="24"/>
        </w:rPr>
      </w:pPr>
    </w:p>
    <w:p w:rsidR="00313162" w:rsidRDefault="00313162" w:rsidP="00313162">
      <w:pPr>
        <w:rPr>
          <w:rFonts w:ascii="Arial" w:hAnsi="Arial" w:cs="Arial"/>
          <w:sz w:val="24"/>
          <w:szCs w:val="24"/>
        </w:rPr>
      </w:pPr>
    </w:p>
    <w:p w:rsidR="00313162" w:rsidRDefault="00313162" w:rsidP="00313162">
      <w:pPr>
        <w:rPr>
          <w:rFonts w:ascii="Arial" w:hAnsi="Arial" w:cs="Arial"/>
          <w:sz w:val="24"/>
          <w:szCs w:val="24"/>
        </w:rPr>
      </w:pPr>
    </w:p>
    <w:p w:rsidR="00313162" w:rsidRPr="00DA02A1" w:rsidRDefault="00313162" w:rsidP="00313162">
      <w:pPr>
        <w:pStyle w:val="Recuodecorpodetexto3"/>
        <w:rPr>
          <w:rFonts w:ascii="Arial" w:hAnsi="Arial" w:cs="Arial"/>
          <w:sz w:val="24"/>
          <w:szCs w:val="24"/>
        </w:rPr>
      </w:pPr>
    </w:p>
    <w:p w:rsidR="00313162" w:rsidRPr="00DA02A1" w:rsidRDefault="00313162" w:rsidP="00313162">
      <w:pPr>
        <w:pStyle w:val="Ttulo2"/>
        <w:rPr>
          <w:rFonts w:ascii="Arial" w:hAnsi="Arial" w:cs="Arial"/>
        </w:rPr>
      </w:pPr>
      <w:r w:rsidRPr="00DA02A1">
        <w:rPr>
          <w:rFonts w:ascii="Arial" w:hAnsi="Arial" w:cs="Arial"/>
        </w:rPr>
        <w:t>ADEMIR DA SILVA</w:t>
      </w:r>
    </w:p>
    <w:p w:rsidR="00313162" w:rsidRDefault="00313162" w:rsidP="003131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>- Vereador –</w:t>
      </w:r>
    </w:p>
    <w:p w:rsidR="00313162" w:rsidRDefault="00313162" w:rsidP="003131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13162" w:rsidRPr="00313162" w:rsidRDefault="00313162" w:rsidP="00313162">
      <w:pPr>
        <w:jc w:val="center"/>
        <w:rPr>
          <w:rFonts w:ascii="Arial" w:hAnsi="Arial" w:cs="Arial"/>
          <w:sz w:val="24"/>
          <w:szCs w:val="24"/>
        </w:rPr>
      </w:pPr>
    </w:p>
    <w:sectPr w:rsidR="00313162" w:rsidRPr="00313162" w:rsidSect="00902706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1AD" w:rsidRDefault="008A51AD">
      <w:r>
        <w:separator/>
      </w:r>
    </w:p>
  </w:endnote>
  <w:endnote w:type="continuationSeparator" w:id="0">
    <w:p w:rsidR="008A51AD" w:rsidRDefault="008A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1AD" w:rsidRDefault="008A51AD">
      <w:r>
        <w:separator/>
      </w:r>
    </w:p>
  </w:footnote>
  <w:footnote w:type="continuationSeparator" w:id="0">
    <w:p w:rsidR="008A51AD" w:rsidRDefault="008A5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5E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5E20" w:rsidRPr="007B5E20" w:rsidRDefault="007B5E20" w:rsidP="007B5E2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5E20">
                  <w:rPr>
                    <w:rFonts w:ascii="Arial" w:hAnsi="Arial" w:cs="Arial"/>
                    <w:b/>
                  </w:rPr>
                  <w:t>PROTOCOLO Nº: 08722/2013     DATA: 30/08/2013     HORA: 14:29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D1B"/>
    <w:rsid w:val="000179DE"/>
    <w:rsid w:val="00017A84"/>
    <w:rsid w:val="0009081F"/>
    <w:rsid w:val="00137E8D"/>
    <w:rsid w:val="001404F8"/>
    <w:rsid w:val="00146AC7"/>
    <w:rsid w:val="001B478A"/>
    <w:rsid w:val="001D1394"/>
    <w:rsid w:val="00222C98"/>
    <w:rsid w:val="0029184D"/>
    <w:rsid w:val="00313162"/>
    <w:rsid w:val="00317CE7"/>
    <w:rsid w:val="0033648A"/>
    <w:rsid w:val="00373483"/>
    <w:rsid w:val="003D3AA8"/>
    <w:rsid w:val="004051AC"/>
    <w:rsid w:val="00410928"/>
    <w:rsid w:val="00454EAC"/>
    <w:rsid w:val="00463751"/>
    <w:rsid w:val="004676DF"/>
    <w:rsid w:val="0049057E"/>
    <w:rsid w:val="004B57DB"/>
    <w:rsid w:val="004C67DE"/>
    <w:rsid w:val="005D0EC9"/>
    <w:rsid w:val="006879C2"/>
    <w:rsid w:val="006B7E3C"/>
    <w:rsid w:val="00705ABB"/>
    <w:rsid w:val="00722C73"/>
    <w:rsid w:val="007B1241"/>
    <w:rsid w:val="007B5E20"/>
    <w:rsid w:val="00801469"/>
    <w:rsid w:val="008A51AD"/>
    <w:rsid w:val="00902706"/>
    <w:rsid w:val="009E400E"/>
    <w:rsid w:val="009E7C74"/>
    <w:rsid w:val="009F196D"/>
    <w:rsid w:val="009F5615"/>
    <w:rsid w:val="00A13BA6"/>
    <w:rsid w:val="00A47022"/>
    <w:rsid w:val="00A5111C"/>
    <w:rsid w:val="00A71CAF"/>
    <w:rsid w:val="00A86E6F"/>
    <w:rsid w:val="00A9035B"/>
    <w:rsid w:val="00AC0310"/>
    <w:rsid w:val="00AE4D8E"/>
    <w:rsid w:val="00AE702A"/>
    <w:rsid w:val="00BD3F8B"/>
    <w:rsid w:val="00CC0E13"/>
    <w:rsid w:val="00CD613B"/>
    <w:rsid w:val="00CD6586"/>
    <w:rsid w:val="00CF7F49"/>
    <w:rsid w:val="00D26CB3"/>
    <w:rsid w:val="00DA02A1"/>
    <w:rsid w:val="00DA7E01"/>
    <w:rsid w:val="00E15D20"/>
    <w:rsid w:val="00E66C35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  <w:style w:type="character" w:customStyle="1" w:styleId="apple-converted-space">
    <w:name w:val="apple-converted-space"/>
    <w:rsid w:val="0068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2912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2013-08-29T12:13:00Z</cp:lastPrinted>
  <dcterms:created xsi:type="dcterms:W3CDTF">2014-01-14T16:50:00Z</dcterms:created>
  <dcterms:modified xsi:type="dcterms:W3CDTF">2014-01-14T16:50:00Z</dcterms:modified>
</cp:coreProperties>
</file>