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352B1">
        <w:rPr>
          <w:rFonts w:ascii="Arial" w:hAnsi="Arial" w:cs="Arial"/>
        </w:rPr>
        <w:t>00961</w:t>
      </w:r>
      <w:r>
        <w:rPr>
          <w:rFonts w:ascii="Arial" w:hAnsi="Arial" w:cs="Arial"/>
        </w:rPr>
        <w:t>/</w:t>
      </w:r>
      <w:r w:rsidR="004352B1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EE08E6">
        <w:rPr>
          <w:rFonts w:ascii="Arial" w:hAnsi="Arial" w:cs="Arial"/>
          <w:sz w:val="24"/>
          <w:szCs w:val="24"/>
        </w:rPr>
        <w:t>de estudo para melhoria de trânsito na região central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="00EE08E6">
        <w:rPr>
          <w:rFonts w:ascii="Arial" w:hAnsi="Arial" w:cs="Arial"/>
          <w:sz w:val="24"/>
          <w:szCs w:val="24"/>
        </w:rPr>
        <w:t xml:space="preserve">Sesetran </w:t>
      </w:r>
      <w:r>
        <w:rPr>
          <w:rFonts w:ascii="Arial" w:hAnsi="Arial" w:cs="Arial"/>
          <w:sz w:val="24"/>
          <w:szCs w:val="24"/>
        </w:rPr>
        <w:t xml:space="preserve">, </w:t>
      </w:r>
      <w:r w:rsidR="00EE08E6">
        <w:rPr>
          <w:rFonts w:ascii="Arial" w:hAnsi="Arial" w:cs="Arial"/>
          <w:sz w:val="24"/>
          <w:szCs w:val="24"/>
        </w:rPr>
        <w:t>recentemente retirou um semáforo que estava instalado entre a Av Monte Castelo e as Ruas João Lino e João Ridley Bufford</w:t>
      </w:r>
      <w:r w:rsidR="00B30F83">
        <w:rPr>
          <w:rFonts w:ascii="Arial" w:hAnsi="Arial" w:cs="Arial"/>
          <w:sz w:val="24"/>
          <w:szCs w:val="24"/>
        </w:rPr>
        <w:t xml:space="preserve"> no centro da cidade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 </w:t>
      </w:r>
      <w:r w:rsidR="00EE08E6">
        <w:rPr>
          <w:rFonts w:ascii="Arial" w:hAnsi="Arial" w:cs="Arial"/>
          <w:sz w:val="24"/>
          <w:szCs w:val="24"/>
        </w:rPr>
        <w:t xml:space="preserve">a retirada do semáforo tornou possível que alguns motoristas imprudentes possam acessar a Av Monte Castelo de maneira </w:t>
      </w:r>
      <w:r w:rsidR="00D95145">
        <w:rPr>
          <w:rFonts w:ascii="Arial" w:hAnsi="Arial" w:cs="Arial"/>
          <w:sz w:val="24"/>
          <w:szCs w:val="24"/>
        </w:rPr>
        <w:t xml:space="preserve">ilegal e </w:t>
      </w:r>
      <w:r w:rsidR="00EE08E6">
        <w:rPr>
          <w:rFonts w:ascii="Arial" w:hAnsi="Arial" w:cs="Arial"/>
          <w:sz w:val="24"/>
          <w:szCs w:val="24"/>
        </w:rPr>
        <w:t>perigosa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E08E6">
        <w:rPr>
          <w:rFonts w:ascii="Arial" w:hAnsi="Arial" w:cs="Arial"/>
          <w:sz w:val="24"/>
          <w:szCs w:val="24"/>
        </w:rPr>
        <w:t>este vereador foi procurado por diversos munícipes que moram próximo</w:t>
      </w:r>
      <w:r w:rsidR="00D95145">
        <w:rPr>
          <w:rFonts w:ascii="Arial" w:hAnsi="Arial" w:cs="Arial"/>
          <w:sz w:val="24"/>
          <w:szCs w:val="24"/>
        </w:rPr>
        <w:t>s</w:t>
      </w:r>
      <w:r w:rsidR="00EE08E6">
        <w:rPr>
          <w:rFonts w:ascii="Arial" w:hAnsi="Arial" w:cs="Arial"/>
          <w:sz w:val="24"/>
          <w:szCs w:val="24"/>
        </w:rPr>
        <w:t xml:space="preserve"> ao local e também pelos comerciantes que reclamaram que muitos motoristas que trafegam na Rua João Lino aproveitam da falta de barreira para acessar a Av Monte Castelo de maneira </w:t>
      </w:r>
      <w:r w:rsidR="00D95145">
        <w:rPr>
          <w:rFonts w:ascii="Arial" w:hAnsi="Arial" w:cs="Arial"/>
          <w:sz w:val="24"/>
          <w:szCs w:val="24"/>
        </w:rPr>
        <w:t>ilegal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EE08E6">
        <w:rPr>
          <w:rFonts w:ascii="Arial" w:hAnsi="Arial" w:cs="Arial"/>
          <w:sz w:val="24"/>
          <w:szCs w:val="24"/>
        </w:rPr>
        <w:t>a falta de uma sinalização ou colocação de barreiras, faz com que motoristas irresponsáveis façam esta conversão, podendo causar acidentes</w:t>
      </w:r>
      <w:r w:rsidR="003E6850">
        <w:rPr>
          <w:rFonts w:ascii="Arial" w:hAnsi="Arial" w:cs="Arial"/>
          <w:sz w:val="24"/>
          <w:szCs w:val="24"/>
        </w:rPr>
        <w:t xml:space="preserve"> entre veículos e também pedestres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3E6850">
        <w:rPr>
          <w:rFonts w:ascii="Arial" w:hAnsi="Arial" w:cs="Arial"/>
          <w:sz w:val="24"/>
          <w:szCs w:val="24"/>
        </w:rPr>
        <w:t>Após a retirada do semáforo, o setor de trâns</w:t>
      </w:r>
      <w:r w:rsidR="00D95145">
        <w:rPr>
          <w:rFonts w:ascii="Arial" w:hAnsi="Arial" w:cs="Arial"/>
          <w:sz w:val="24"/>
          <w:szCs w:val="24"/>
        </w:rPr>
        <w:t>ito tem registros de acidentes n</w:t>
      </w:r>
      <w:r w:rsidR="003E6850">
        <w:rPr>
          <w:rFonts w:ascii="Arial" w:hAnsi="Arial" w:cs="Arial"/>
          <w:sz w:val="24"/>
          <w:szCs w:val="24"/>
        </w:rPr>
        <w:t>o local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Caso resposta positiva, </w:t>
      </w:r>
      <w:r w:rsidR="003E6850">
        <w:rPr>
          <w:rFonts w:ascii="Arial" w:hAnsi="Arial" w:cs="Arial"/>
          <w:sz w:val="24"/>
          <w:szCs w:val="24"/>
        </w:rPr>
        <w:t>informar quais os acidentes e respectivas datas</w:t>
      </w:r>
      <w:r w:rsidR="00D95145">
        <w:rPr>
          <w:rFonts w:ascii="Arial" w:hAnsi="Arial" w:cs="Arial"/>
          <w:sz w:val="24"/>
          <w:szCs w:val="24"/>
        </w:rPr>
        <w:t xml:space="preserve"> e horários</w:t>
      </w:r>
      <w:r w:rsidR="003E6850">
        <w:rPr>
          <w:rFonts w:ascii="Arial" w:hAnsi="Arial" w:cs="Arial"/>
          <w:sz w:val="24"/>
          <w:szCs w:val="24"/>
        </w:rPr>
        <w:t>.</w:t>
      </w:r>
    </w:p>
    <w:p w:rsidR="00171895" w:rsidRDefault="001718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1895" w:rsidRDefault="001718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A Sesetran tem conhecimento do problema após a retirada do semáforo ?</w:t>
      </w:r>
    </w:p>
    <w:p w:rsidR="00171895" w:rsidRDefault="001718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REQUERIMENTO Nº $NUMERO$/$ANO$ - pg. 02/02</w:t>
      </w:r>
    </w:p>
    <w:p w:rsidR="00171895" w:rsidRDefault="001718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 w:rsidR="00171895">
        <w:rPr>
          <w:rFonts w:ascii="Arial" w:hAnsi="Arial" w:cs="Arial"/>
          <w:sz w:val="24"/>
          <w:szCs w:val="24"/>
        </w:rPr>
        <w:t xml:space="preserve"> Caso resposta positiva, quais as providências que o órgão pretende fazer 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171895">
        <w:rPr>
          <w:rFonts w:ascii="Arial" w:hAnsi="Arial" w:cs="Arial"/>
        </w:rPr>
        <w:t>que frequentam o local e disseram que vários motoristas que trafegam na Rua João Lino e que acessam a Av Monte Castelo, tornam o local perigoso com risco eminente de acidentes.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171895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falta de sinalização ou até colocação de barreira, faz com que motoristas imprudentes façam esta conversão irregular, o que pode causar acidentes na via</w:t>
      </w:r>
      <w:r w:rsidR="00FF3852">
        <w:rPr>
          <w:rFonts w:ascii="Arial" w:hAnsi="Arial" w:cs="Arial"/>
        </w:rPr>
        <w:t xml:space="preserve">.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1895" w:rsidRDefault="0017189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71895" w:rsidRDefault="00171895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71895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17189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17189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171895">
        <w:rPr>
          <w:rFonts w:ascii="Arial" w:hAnsi="Arial" w:cs="Arial"/>
          <w:b/>
          <w:sz w:val="24"/>
          <w:szCs w:val="24"/>
        </w:rPr>
        <w:t>uca Bortolucci</w:t>
      </w:r>
    </w:p>
    <w:p w:rsidR="00FF3852" w:rsidRDefault="0017189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FF3852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Lider PSDB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791" w:rsidRDefault="00062791">
      <w:r>
        <w:separator/>
      </w:r>
    </w:p>
  </w:endnote>
  <w:endnote w:type="continuationSeparator" w:id="0">
    <w:p w:rsidR="00062791" w:rsidRDefault="0006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791" w:rsidRDefault="00062791">
      <w:r>
        <w:separator/>
      </w:r>
    </w:p>
  </w:footnote>
  <w:footnote w:type="continuationSeparator" w:id="0">
    <w:p w:rsidR="00062791" w:rsidRDefault="00062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E20B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E20B4" w:rsidRPr="00FE20B4" w:rsidRDefault="00FE20B4" w:rsidP="00FE20B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E20B4">
                  <w:rPr>
                    <w:rFonts w:ascii="Arial" w:hAnsi="Arial" w:cs="Arial"/>
                    <w:b/>
                  </w:rPr>
                  <w:t>PROTOCOLO Nº: 08755/2013     DATA: 30/08/2013     HORA: 15:32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2791"/>
    <w:rsid w:val="00110E78"/>
    <w:rsid w:val="00167B6F"/>
    <w:rsid w:val="00171895"/>
    <w:rsid w:val="001B478A"/>
    <w:rsid w:val="001D1394"/>
    <w:rsid w:val="0033648A"/>
    <w:rsid w:val="00373483"/>
    <w:rsid w:val="003D3AA8"/>
    <w:rsid w:val="003E6850"/>
    <w:rsid w:val="004352B1"/>
    <w:rsid w:val="00454EAC"/>
    <w:rsid w:val="0049057E"/>
    <w:rsid w:val="004B57DB"/>
    <w:rsid w:val="004C67DE"/>
    <w:rsid w:val="006A6AC9"/>
    <w:rsid w:val="00705ABB"/>
    <w:rsid w:val="00764A66"/>
    <w:rsid w:val="007B1241"/>
    <w:rsid w:val="00845EC8"/>
    <w:rsid w:val="009F196D"/>
    <w:rsid w:val="00A71CAF"/>
    <w:rsid w:val="00A9035B"/>
    <w:rsid w:val="00AE702A"/>
    <w:rsid w:val="00B30F83"/>
    <w:rsid w:val="00CD613B"/>
    <w:rsid w:val="00CF7F49"/>
    <w:rsid w:val="00D25C05"/>
    <w:rsid w:val="00D26CB3"/>
    <w:rsid w:val="00D95145"/>
    <w:rsid w:val="00E903BB"/>
    <w:rsid w:val="00EB7D7D"/>
    <w:rsid w:val="00EE08E6"/>
    <w:rsid w:val="00EE7983"/>
    <w:rsid w:val="00F16623"/>
    <w:rsid w:val="00FE20B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