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978B8">
        <w:rPr>
          <w:rFonts w:ascii="Arial" w:hAnsi="Arial" w:cs="Arial"/>
        </w:rPr>
        <w:t>04254/13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 xml:space="preserve">que </w:t>
      </w:r>
      <w:r w:rsidR="008B2303">
        <w:rPr>
          <w:rFonts w:ascii="Arial" w:hAnsi="Arial" w:cs="Arial"/>
          <w:sz w:val="24"/>
          <w:szCs w:val="24"/>
        </w:rPr>
        <w:t>efetue finalização de</w:t>
      </w:r>
      <w:r w:rsidR="00BE7D77">
        <w:rPr>
          <w:rFonts w:ascii="Arial" w:hAnsi="Arial" w:cs="Arial"/>
          <w:sz w:val="24"/>
          <w:szCs w:val="24"/>
        </w:rPr>
        <w:t xml:space="preserve"> serviços em rua localizada na área</w:t>
      </w:r>
      <w:r w:rsidR="008B2303">
        <w:rPr>
          <w:rFonts w:ascii="Arial" w:hAnsi="Arial" w:cs="Arial"/>
          <w:sz w:val="24"/>
          <w:szCs w:val="24"/>
        </w:rPr>
        <w:t xml:space="preserve"> central</w:t>
      </w:r>
      <w:r w:rsidR="00D57AB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8B2303">
        <w:rPr>
          <w:rFonts w:ascii="Arial" w:hAnsi="Arial" w:cs="Arial"/>
          <w:bCs/>
          <w:sz w:val="24"/>
          <w:szCs w:val="24"/>
        </w:rPr>
        <w:t>a finalização dos serviços iniciados pelo Departamento de Água e Esgoto</w:t>
      </w:r>
      <w:r w:rsidR="00BE7D77">
        <w:rPr>
          <w:rFonts w:ascii="Arial" w:hAnsi="Arial" w:cs="Arial"/>
          <w:bCs/>
          <w:sz w:val="24"/>
          <w:szCs w:val="24"/>
        </w:rPr>
        <w:t>,</w:t>
      </w:r>
      <w:r w:rsidR="008B2303">
        <w:rPr>
          <w:rFonts w:ascii="Arial" w:hAnsi="Arial" w:cs="Arial"/>
          <w:bCs/>
          <w:sz w:val="24"/>
          <w:szCs w:val="24"/>
        </w:rPr>
        <w:t xml:space="preserve"> na Rua Inácio Antônio, pr</w:t>
      </w:r>
      <w:r w:rsidR="00BE7D77">
        <w:rPr>
          <w:rFonts w:ascii="Arial" w:hAnsi="Arial" w:cs="Arial"/>
          <w:bCs/>
          <w:sz w:val="24"/>
          <w:szCs w:val="24"/>
        </w:rPr>
        <w:t>óximo ao imóvel de número 635, C</w:t>
      </w:r>
      <w:r w:rsidR="008B2303">
        <w:rPr>
          <w:rFonts w:ascii="Arial" w:hAnsi="Arial" w:cs="Arial"/>
          <w:bCs/>
          <w:sz w:val="24"/>
          <w:szCs w:val="24"/>
        </w:rPr>
        <w:t>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Pr="00F75516" w:rsidRDefault="00CC3B77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8B2303">
        <w:rPr>
          <w:rFonts w:ascii="Arial" w:hAnsi="Arial" w:cs="Arial"/>
        </w:rPr>
        <w:t>alegam que</w:t>
      </w:r>
      <w:r w:rsidR="00BE7D77">
        <w:rPr>
          <w:rFonts w:ascii="Arial" w:hAnsi="Arial" w:cs="Arial"/>
        </w:rPr>
        <w:t>,</w:t>
      </w:r>
      <w:r w:rsidR="008B2303">
        <w:rPr>
          <w:rFonts w:ascii="Arial" w:hAnsi="Arial" w:cs="Arial"/>
        </w:rPr>
        <w:t xml:space="preserve"> o DAE esteve no local realizando serviços inerentes a autarquia, mas deixou um recorte na camada asfáltica que vem provocando avarias em veículos, </w:t>
      </w:r>
      <w:r w:rsidR="007E0998">
        <w:rPr>
          <w:rFonts w:ascii="Arial" w:hAnsi="Arial" w:cs="Arial"/>
        </w:rPr>
        <w:t>cortes nos pneus e rodas amassadas. Pedem a finalização dos serviços.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2B" w:rsidRDefault="00511E2B">
      <w:r>
        <w:separator/>
      </w:r>
    </w:p>
  </w:endnote>
  <w:endnote w:type="continuationSeparator" w:id="0">
    <w:p w:rsidR="00511E2B" w:rsidRDefault="0051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2B" w:rsidRDefault="00511E2B">
      <w:r>
        <w:separator/>
      </w:r>
    </w:p>
  </w:footnote>
  <w:footnote w:type="continuationSeparator" w:id="0">
    <w:p w:rsidR="00511E2B" w:rsidRDefault="00511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3B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83BC8" w:rsidRPr="00283BC8" w:rsidRDefault="00283BC8" w:rsidP="00283BC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83BC8">
                  <w:rPr>
                    <w:rFonts w:ascii="Arial" w:hAnsi="Arial" w:cs="Arial"/>
                    <w:b/>
                  </w:rPr>
                  <w:t>PROTOCOLO Nº: 07598/2013     DATA: 26/07/2013     HORA: 12:43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518E9"/>
    <w:rsid w:val="001B478A"/>
    <w:rsid w:val="001D1394"/>
    <w:rsid w:val="001F688B"/>
    <w:rsid w:val="00283BC8"/>
    <w:rsid w:val="003326D9"/>
    <w:rsid w:val="0033648A"/>
    <w:rsid w:val="00344C38"/>
    <w:rsid w:val="00373483"/>
    <w:rsid w:val="003854E0"/>
    <w:rsid w:val="003D3AA8"/>
    <w:rsid w:val="003F0E16"/>
    <w:rsid w:val="00411F6D"/>
    <w:rsid w:val="00454EAC"/>
    <w:rsid w:val="0049057E"/>
    <w:rsid w:val="004B57DB"/>
    <w:rsid w:val="004C530A"/>
    <w:rsid w:val="004C67DE"/>
    <w:rsid w:val="00511E2B"/>
    <w:rsid w:val="005470C8"/>
    <w:rsid w:val="00566CF8"/>
    <w:rsid w:val="00590D20"/>
    <w:rsid w:val="00704FC4"/>
    <w:rsid w:val="00705ABB"/>
    <w:rsid w:val="007978B8"/>
    <w:rsid w:val="007E0998"/>
    <w:rsid w:val="008470C1"/>
    <w:rsid w:val="008B2303"/>
    <w:rsid w:val="009F0F86"/>
    <w:rsid w:val="009F196D"/>
    <w:rsid w:val="00A35AE9"/>
    <w:rsid w:val="00A71CAF"/>
    <w:rsid w:val="00A9035B"/>
    <w:rsid w:val="00AE702A"/>
    <w:rsid w:val="00B33C30"/>
    <w:rsid w:val="00BC6B4C"/>
    <w:rsid w:val="00BE7D77"/>
    <w:rsid w:val="00BF1C3E"/>
    <w:rsid w:val="00C65F2F"/>
    <w:rsid w:val="00CA7BB5"/>
    <w:rsid w:val="00CC3B77"/>
    <w:rsid w:val="00CD613B"/>
    <w:rsid w:val="00CF7F49"/>
    <w:rsid w:val="00D26CB3"/>
    <w:rsid w:val="00D57ABF"/>
    <w:rsid w:val="00DF7DE2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