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B7D3C">
        <w:rPr>
          <w:rFonts w:ascii="Arial" w:hAnsi="Arial" w:cs="Arial"/>
        </w:rPr>
        <w:t>04258</w:t>
      </w:r>
      <w:r w:rsidRPr="00F75516">
        <w:rPr>
          <w:rFonts w:ascii="Arial" w:hAnsi="Arial" w:cs="Arial"/>
        </w:rPr>
        <w:t>/</w:t>
      </w:r>
      <w:r w:rsidR="00DB7D3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57ABF">
        <w:rPr>
          <w:rFonts w:ascii="Arial" w:hAnsi="Arial" w:cs="Arial"/>
          <w:sz w:val="24"/>
          <w:szCs w:val="24"/>
        </w:rPr>
        <w:t xml:space="preserve">que </w:t>
      </w:r>
      <w:r w:rsidR="008B2303">
        <w:rPr>
          <w:rFonts w:ascii="Arial" w:hAnsi="Arial" w:cs="Arial"/>
          <w:sz w:val="24"/>
          <w:szCs w:val="24"/>
        </w:rPr>
        <w:t xml:space="preserve">efetue </w:t>
      </w:r>
      <w:r w:rsidR="008E3D28">
        <w:rPr>
          <w:rFonts w:ascii="Arial" w:hAnsi="Arial" w:cs="Arial"/>
          <w:sz w:val="24"/>
          <w:szCs w:val="24"/>
        </w:rPr>
        <w:t xml:space="preserve">a </w:t>
      </w:r>
      <w:r w:rsidR="001F7773">
        <w:rPr>
          <w:rFonts w:ascii="Arial" w:hAnsi="Arial" w:cs="Arial"/>
          <w:sz w:val="24"/>
          <w:szCs w:val="24"/>
        </w:rPr>
        <w:t>revitalização da camada asfáltica em Rua do Planalto do Sol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8B2303">
        <w:rPr>
          <w:rFonts w:ascii="Arial" w:hAnsi="Arial" w:cs="Arial"/>
          <w:bCs/>
          <w:sz w:val="24"/>
          <w:szCs w:val="24"/>
        </w:rPr>
        <w:t xml:space="preserve">a </w:t>
      </w:r>
      <w:r w:rsidR="001F7773">
        <w:rPr>
          <w:rFonts w:ascii="Arial" w:hAnsi="Arial" w:cs="Arial"/>
          <w:bCs/>
          <w:sz w:val="24"/>
          <w:szCs w:val="24"/>
        </w:rPr>
        <w:t>revitalização da camada asfáltica da Rua Urandi, próximo à residência de número 233, no Planalto do Sol II</w:t>
      </w:r>
      <w:r w:rsidR="008E3D2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5F2F" w:rsidRPr="00F75516" w:rsidRDefault="00CC3B77" w:rsidP="008470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8E3D28">
        <w:rPr>
          <w:rFonts w:ascii="Arial" w:hAnsi="Arial" w:cs="Arial"/>
        </w:rPr>
        <w:t>reclamam que</w:t>
      </w:r>
      <w:r w:rsidR="00914AFD">
        <w:rPr>
          <w:rFonts w:ascii="Arial" w:hAnsi="Arial" w:cs="Arial"/>
        </w:rPr>
        <w:t>,</w:t>
      </w:r>
      <w:r w:rsidR="008E3D28">
        <w:rPr>
          <w:rFonts w:ascii="Arial" w:hAnsi="Arial" w:cs="Arial"/>
        </w:rPr>
        <w:t xml:space="preserve"> </w:t>
      </w:r>
      <w:r w:rsidR="001F7773">
        <w:rPr>
          <w:rFonts w:ascii="Arial" w:hAnsi="Arial" w:cs="Arial"/>
        </w:rPr>
        <w:t>no local supra mencionado se formou um enorme buraco que, além de juntar sujeira e água parada exala mau cheiro e vira criadouro do mosquito transmissor da febre amarela</w:t>
      </w:r>
      <w:r w:rsidR="007E0998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11F6D">
        <w:rPr>
          <w:rFonts w:ascii="Arial" w:hAnsi="Arial" w:cs="Arial"/>
          <w:sz w:val="24"/>
          <w:szCs w:val="24"/>
        </w:rPr>
        <w:t>nário “Dr. Tancredo Neves”, em 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53" w:rsidRDefault="00C57153">
      <w:r>
        <w:separator/>
      </w:r>
    </w:p>
  </w:endnote>
  <w:endnote w:type="continuationSeparator" w:id="0">
    <w:p w:rsidR="00C57153" w:rsidRDefault="00C5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53" w:rsidRDefault="00C57153">
      <w:r>
        <w:separator/>
      </w:r>
    </w:p>
  </w:footnote>
  <w:footnote w:type="continuationSeparator" w:id="0">
    <w:p w:rsidR="00C57153" w:rsidRDefault="00C57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7D8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07D85" w:rsidRPr="00D07D85" w:rsidRDefault="00D07D85" w:rsidP="00D07D8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07D85">
                  <w:rPr>
                    <w:rFonts w:ascii="Arial" w:hAnsi="Arial" w:cs="Arial"/>
                    <w:b/>
                  </w:rPr>
                  <w:t>PROTOCOLO Nº: 07602/2013     DATA: 26/07/2013     HORA: 12:45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518E9"/>
    <w:rsid w:val="001B478A"/>
    <w:rsid w:val="001D1394"/>
    <w:rsid w:val="001F688B"/>
    <w:rsid w:val="001F7773"/>
    <w:rsid w:val="00244CBD"/>
    <w:rsid w:val="003326D9"/>
    <w:rsid w:val="0033648A"/>
    <w:rsid w:val="00344C38"/>
    <w:rsid w:val="00373483"/>
    <w:rsid w:val="003854E0"/>
    <w:rsid w:val="003D3AA8"/>
    <w:rsid w:val="003F0E16"/>
    <w:rsid w:val="00411F6D"/>
    <w:rsid w:val="00454EAC"/>
    <w:rsid w:val="0049057E"/>
    <w:rsid w:val="004B57DB"/>
    <w:rsid w:val="004C530A"/>
    <w:rsid w:val="004C67DE"/>
    <w:rsid w:val="005470C8"/>
    <w:rsid w:val="005859DF"/>
    <w:rsid w:val="00590D20"/>
    <w:rsid w:val="00704FC4"/>
    <w:rsid w:val="00705ABB"/>
    <w:rsid w:val="007E0998"/>
    <w:rsid w:val="008013D7"/>
    <w:rsid w:val="008470C1"/>
    <w:rsid w:val="008B2303"/>
    <w:rsid w:val="008E3D28"/>
    <w:rsid w:val="00914AFD"/>
    <w:rsid w:val="009F0F86"/>
    <w:rsid w:val="009F196D"/>
    <w:rsid w:val="00A35AE9"/>
    <w:rsid w:val="00A71CAF"/>
    <w:rsid w:val="00A9035B"/>
    <w:rsid w:val="00AE702A"/>
    <w:rsid w:val="00BF1C3E"/>
    <w:rsid w:val="00C57153"/>
    <w:rsid w:val="00C65F2F"/>
    <w:rsid w:val="00CA7BB5"/>
    <w:rsid w:val="00CC3B77"/>
    <w:rsid w:val="00CD613B"/>
    <w:rsid w:val="00CF7F49"/>
    <w:rsid w:val="00D07D85"/>
    <w:rsid w:val="00D26CB3"/>
    <w:rsid w:val="00D57ABF"/>
    <w:rsid w:val="00DB7D3C"/>
    <w:rsid w:val="00DF7DE2"/>
    <w:rsid w:val="00E35346"/>
    <w:rsid w:val="00E903BB"/>
    <w:rsid w:val="00EB7D7D"/>
    <w:rsid w:val="00EE7983"/>
    <w:rsid w:val="00EF4FD5"/>
    <w:rsid w:val="00F16623"/>
    <w:rsid w:val="00F24AE9"/>
    <w:rsid w:val="00FD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