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E9347A">
        <w:rPr>
          <w:rFonts w:ascii="Arial" w:hAnsi="Arial" w:cs="Arial"/>
        </w:rPr>
        <w:t>04274</w:t>
      </w:r>
      <w:r w:rsidRPr="00F75516">
        <w:rPr>
          <w:rFonts w:ascii="Arial" w:hAnsi="Arial" w:cs="Arial"/>
        </w:rPr>
        <w:t>/</w:t>
      </w:r>
      <w:r w:rsidR="00E9347A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329C1">
        <w:rPr>
          <w:rFonts w:ascii="Arial" w:hAnsi="Arial" w:cs="Arial"/>
          <w:sz w:val="24"/>
          <w:szCs w:val="24"/>
        </w:rPr>
        <w:t xml:space="preserve">peração ‘tapa-buracos” </w:t>
      </w:r>
      <w:r w:rsidR="008C6E71">
        <w:rPr>
          <w:rFonts w:ascii="Arial" w:hAnsi="Arial" w:cs="Arial"/>
          <w:sz w:val="24"/>
          <w:szCs w:val="24"/>
        </w:rPr>
        <w:t xml:space="preserve">na Rua </w:t>
      </w:r>
      <w:r w:rsidR="002F29DA">
        <w:rPr>
          <w:rFonts w:ascii="Arial" w:hAnsi="Arial" w:cs="Arial"/>
          <w:sz w:val="24"/>
          <w:szCs w:val="24"/>
        </w:rPr>
        <w:t>Safira</w:t>
      </w:r>
      <w:r w:rsidR="00DE0046">
        <w:rPr>
          <w:rFonts w:ascii="Arial" w:hAnsi="Arial" w:cs="Arial"/>
          <w:sz w:val="24"/>
          <w:szCs w:val="24"/>
        </w:rPr>
        <w:t>, nº</w:t>
      </w:r>
      <w:r w:rsidR="00F066D3">
        <w:rPr>
          <w:rFonts w:ascii="Arial" w:hAnsi="Arial" w:cs="Arial"/>
          <w:sz w:val="24"/>
          <w:szCs w:val="24"/>
        </w:rPr>
        <w:t xml:space="preserve"> </w:t>
      </w:r>
      <w:r w:rsidR="002F29DA">
        <w:rPr>
          <w:rFonts w:ascii="Arial" w:hAnsi="Arial" w:cs="Arial"/>
          <w:sz w:val="24"/>
          <w:szCs w:val="24"/>
        </w:rPr>
        <w:t>23</w:t>
      </w:r>
      <w:r w:rsidRPr="00F75516">
        <w:rPr>
          <w:rFonts w:ascii="Arial" w:hAnsi="Arial" w:cs="Arial"/>
          <w:sz w:val="24"/>
          <w:szCs w:val="24"/>
        </w:rPr>
        <w:t xml:space="preserve">, no bairro </w:t>
      </w:r>
      <w:r w:rsidR="00DE0046">
        <w:rPr>
          <w:rFonts w:ascii="Arial" w:hAnsi="Arial" w:cs="Arial"/>
          <w:sz w:val="24"/>
          <w:szCs w:val="24"/>
        </w:rPr>
        <w:t xml:space="preserve">Jardim </w:t>
      </w:r>
      <w:r w:rsidR="002F29DA">
        <w:rPr>
          <w:rFonts w:ascii="Arial" w:hAnsi="Arial" w:cs="Arial"/>
          <w:sz w:val="24"/>
          <w:szCs w:val="24"/>
        </w:rPr>
        <w:t>São Fernando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8C6E71" w:rsidRPr="008C6E71">
        <w:rPr>
          <w:rFonts w:ascii="Arial" w:hAnsi="Arial" w:cs="Arial"/>
          <w:sz w:val="24"/>
          <w:szCs w:val="24"/>
        </w:rPr>
        <w:t xml:space="preserve"> </w:t>
      </w:r>
      <w:r w:rsidR="008C6E71">
        <w:rPr>
          <w:rFonts w:ascii="Arial" w:hAnsi="Arial" w:cs="Arial"/>
          <w:sz w:val="24"/>
          <w:szCs w:val="24"/>
        </w:rPr>
        <w:t>na canaleta de escoamento de água pluvial na</w:t>
      </w:r>
      <w:r w:rsidR="002F29DA" w:rsidRPr="002F29DA">
        <w:rPr>
          <w:rFonts w:ascii="Arial" w:hAnsi="Arial" w:cs="Arial"/>
          <w:sz w:val="24"/>
          <w:szCs w:val="24"/>
        </w:rPr>
        <w:t xml:space="preserve"> </w:t>
      </w:r>
      <w:r w:rsidR="002F29DA">
        <w:rPr>
          <w:rFonts w:ascii="Arial" w:hAnsi="Arial" w:cs="Arial"/>
          <w:sz w:val="24"/>
          <w:szCs w:val="24"/>
        </w:rPr>
        <w:t>Rua Safira, nº 23</w:t>
      </w:r>
      <w:r w:rsidR="002F29DA" w:rsidRPr="00F75516">
        <w:rPr>
          <w:rFonts w:ascii="Arial" w:hAnsi="Arial" w:cs="Arial"/>
          <w:sz w:val="24"/>
          <w:szCs w:val="24"/>
        </w:rPr>
        <w:t xml:space="preserve">, no bairro </w:t>
      </w:r>
      <w:r w:rsidR="002F29DA">
        <w:rPr>
          <w:rFonts w:ascii="Arial" w:hAnsi="Arial" w:cs="Arial"/>
          <w:sz w:val="24"/>
          <w:szCs w:val="24"/>
        </w:rPr>
        <w:t>Jardim São Fernando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2F29DA">
        <w:rPr>
          <w:rFonts w:ascii="Arial" w:hAnsi="Arial" w:cs="Arial"/>
          <w:sz w:val="24"/>
          <w:szCs w:val="24"/>
        </w:rPr>
        <w:t>26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F29DA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4B0" w:rsidRDefault="004104B0">
      <w:r>
        <w:separator/>
      </w:r>
    </w:p>
  </w:endnote>
  <w:endnote w:type="continuationSeparator" w:id="0">
    <w:p w:rsidR="004104B0" w:rsidRDefault="00410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4B0" w:rsidRDefault="004104B0">
      <w:r>
        <w:separator/>
      </w:r>
    </w:p>
  </w:footnote>
  <w:footnote w:type="continuationSeparator" w:id="0">
    <w:p w:rsidR="004104B0" w:rsidRDefault="00410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241B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241BE" w:rsidRPr="00C241BE" w:rsidRDefault="00C241BE" w:rsidP="00C241B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241BE">
                  <w:rPr>
                    <w:rFonts w:ascii="Arial" w:hAnsi="Arial" w:cs="Arial"/>
                    <w:b/>
                  </w:rPr>
                  <w:t>PROTOCOLO Nº: 07627/2013     DATA: 26/07/2013     HORA: 15:15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292950"/>
    <w:rsid w:val="002A48D8"/>
    <w:rsid w:val="002F29DA"/>
    <w:rsid w:val="0033648A"/>
    <w:rsid w:val="00373483"/>
    <w:rsid w:val="003D3AA8"/>
    <w:rsid w:val="004104B0"/>
    <w:rsid w:val="00454EAC"/>
    <w:rsid w:val="0049057E"/>
    <w:rsid w:val="004B57DB"/>
    <w:rsid w:val="004C67DE"/>
    <w:rsid w:val="00705ABB"/>
    <w:rsid w:val="008C6E71"/>
    <w:rsid w:val="008D3A04"/>
    <w:rsid w:val="009F196D"/>
    <w:rsid w:val="00A35AE9"/>
    <w:rsid w:val="00A71CAF"/>
    <w:rsid w:val="00A9035B"/>
    <w:rsid w:val="00AA1929"/>
    <w:rsid w:val="00AE702A"/>
    <w:rsid w:val="00AF4E2A"/>
    <w:rsid w:val="00BC1198"/>
    <w:rsid w:val="00C241BE"/>
    <w:rsid w:val="00CD613B"/>
    <w:rsid w:val="00CF7F49"/>
    <w:rsid w:val="00D26CB3"/>
    <w:rsid w:val="00DE0046"/>
    <w:rsid w:val="00E329C1"/>
    <w:rsid w:val="00E903BB"/>
    <w:rsid w:val="00E9347A"/>
    <w:rsid w:val="00EB7D7D"/>
    <w:rsid w:val="00EE7983"/>
    <w:rsid w:val="00F066D3"/>
    <w:rsid w:val="00F16623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