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ao conserto do banco de concreto da Praça da antiga Biblioteca Municipal no Centro.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4BA" w:rsidRPr="009A5E22" w:rsidRDefault="00B50986" w:rsidP="002814B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847411">
        <w:rPr>
          <w:rFonts w:ascii="Arial" w:hAnsi="Arial" w:cs="Arial"/>
          <w:sz w:val="24"/>
          <w:szCs w:val="24"/>
        </w:rPr>
        <w:t>ao conserto do banco de concreto da Praça da antiga Biblioteca Municipal no Centro.</w:t>
      </w:r>
    </w:p>
    <w:p w:rsidR="00B50986" w:rsidRPr="009A5E22" w:rsidRDefault="00B50986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 xml:space="preserve">usuários da referida Praça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847411">
        <w:rPr>
          <w:rFonts w:ascii="Arial" w:hAnsi="Arial" w:cs="Arial"/>
          <w:sz w:val="24"/>
          <w:szCs w:val="24"/>
        </w:rPr>
        <w:t>o mesmo está quebrado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riscos de acidentes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</w:t>
      </w:r>
      <w:r w:rsidR="0084741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84741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0000" cy="3600000"/>
            <wp:effectExtent l="0" t="0" r="5715" b="635"/>
            <wp:docPr id="3" name="Imagem 3" descr="C:\Users\jfornasari\Downloads\IMG-201902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224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11" w:rsidRDefault="00847411" w:rsidP="0084741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7411" w:rsidRDefault="00847411" w:rsidP="0084741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do banco de concreto da Praça da antiga Biblioteca Municipal no Centro.</w:t>
      </w:r>
      <w:bookmarkStart w:id="0" w:name="_GoBack"/>
      <w:bookmarkEnd w:id="0"/>
    </w:p>
    <w:sectPr w:rsidR="0084741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8BC087" wp14:editId="3D65D7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11EEDD" wp14:editId="560544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46B484" wp14:editId="7E880BC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20b8f5468547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78cef50-3169-4f80-a5e7-3deee0481ebc.png" Id="R73aa17dfb34c4d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78cef50-3169-4f80-a5e7-3deee0481ebc.png" Id="Ree20b8f5468547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76E0-3C4A-4E75-B782-006E4B32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2</Pages>
  <Words>131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2019-02-25T11:36:00Z</dcterms:modified>
</cp:coreProperties>
</file>