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E400D">
        <w:rPr>
          <w:rFonts w:ascii="Arial" w:hAnsi="Arial" w:cs="Arial"/>
        </w:rPr>
        <w:t>04355</w:t>
      </w:r>
      <w:r w:rsidRPr="00F75516">
        <w:rPr>
          <w:rFonts w:ascii="Arial" w:hAnsi="Arial" w:cs="Arial"/>
        </w:rPr>
        <w:t>/</w:t>
      </w:r>
      <w:r w:rsidR="001E400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E17990">
        <w:rPr>
          <w:rFonts w:ascii="Arial" w:hAnsi="Arial" w:cs="Arial"/>
          <w:sz w:val="24"/>
          <w:szCs w:val="24"/>
        </w:rPr>
        <w:t xml:space="preserve">efetue a limpeza </w:t>
      </w:r>
      <w:r w:rsidR="00026245">
        <w:rPr>
          <w:rFonts w:ascii="Arial" w:hAnsi="Arial" w:cs="Arial"/>
          <w:sz w:val="24"/>
          <w:szCs w:val="24"/>
        </w:rPr>
        <w:t>em passeio público d</w:t>
      </w:r>
      <w:r w:rsidR="00E17990">
        <w:rPr>
          <w:rFonts w:ascii="Arial" w:hAnsi="Arial" w:cs="Arial"/>
          <w:sz w:val="24"/>
          <w:szCs w:val="24"/>
        </w:rPr>
        <w:t xml:space="preserve">o </w:t>
      </w:r>
      <w:r w:rsidR="00026245">
        <w:rPr>
          <w:rFonts w:ascii="Arial" w:hAnsi="Arial" w:cs="Arial"/>
          <w:sz w:val="24"/>
          <w:szCs w:val="24"/>
        </w:rPr>
        <w:t>jardim Laudissi.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990">
        <w:rPr>
          <w:rFonts w:ascii="Arial" w:hAnsi="Arial" w:cs="Arial"/>
          <w:bCs/>
          <w:sz w:val="24"/>
          <w:szCs w:val="24"/>
        </w:rPr>
        <w:t xml:space="preserve">efetue a limpeza </w:t>
      </w:r>
      <w:r w:rsidR="00026245">
        <w:rPr>
          <w:rFonts w:ascii="Arial" w:hAnsi="Arial" w:cs="Arial"/>
          <w:bCs/>
          <w:sz w:val="24"/>
          <w:szCs w:val="24"/>
        </w:rPr>
        <w:t>em toda exten</w:t>
      </w:r>
      <w:r w:rsidR="00462B2B">
        <w:rPr>
          <w:rFonts w:ascii="Arial" w:hAnsi="Arial" w:cs="Arial"/>
          <w:bCs/>
          <w:sz w:val="24"/>
          <w:szCs w:val="24"/>
        </w:rPr>
        <w:t xml:space="preserve">são do passeio público da área </w:t>
      </w:r>
      <w:r w:rsidR="00026245">
        <w:rPr>
          <w:rFonts w:ascii="Arial" w:hAnsi="Arial" w:cs="Arial"/>
          <w:bCs/>
          <w:sz w:val="24"/>
          <w:szCs w:val="24"/>
        </w:rPr>
        <w:t>localizada na Rua Profeta Malaquias, próximo à residência de número 206, no Jardim Laudissi.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02624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Jardim Laudissi alegam que, a situação da calçada referente à Rua Profeta Malaquias, próximo ao número 206, vem provocando revolta. Pedestres são obrigados a caminhar pela via destinadas a veículos, situação que expõe a riscos de atropelamentos.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3A" w:rsidRDefault="00B96A3A">
      <w:r>
        <w:separator/>
      </w:r>
    </w:p>
  </w:endnote>
  <w:endnote w:type="continuationSeparator" w:id="0">
    <w:p w:rsidR="00B96A3A" w:rsidRDefault="00B9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3A" w:rsidRDefault="00B96A3A">
      <w:r>
        <w:separator/>
      </w:r>
    </w:p>
  </w:footnote>
  <w:footnote w:type="continuationSeparator" w:id="0">
    <w:p w:rsidR="00B96A3A" w:rsidRDefault="00B9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7F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67FC4" w:rsidRPr="00B67FC4" w:rsidRDefault="00B67FC4" w:rsidP="00B67F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67FC4">
                  <w:rPr>
                    <w:rFonts w:ascii="Arial" w:hAnsi="Arial" w:cs="Arial"/>
                    <w:b/>
                  </w:rPr>
                  <w:t>PROTOCOLO Nº: 07754/2013     DATA: 02/08/2013     HORA: 14:13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45"/>
    <w:rsid w:val="000D567C"/>
    <w:rsid w:val="000D5F6F"/>
    <w:rsid w:val="001173E2"/>
    <w:rsid w:val="001518E9"/>
    <w:rsid w:val="001B478A"/>
    <w:rsid w:val="001D1394"/>
    <w:rsid w:val="001E400D"/>
    <w:rsid w:val="001E4855"/>
    <w:rsid w:val="001F688B"/>
    <w:rsid w:val="0033648A"/>
    <w:rsid w:val="00373483"/>
    <w:rsid w:val="003854E0"/>
    <w:rsid w:val="003D3AA8"/>
    <w:rsid w:val="003F0E16"/>
    <w:rsid w:val="00454EAC"/>
    <w:rsid w:val="00462B2B"/>
    <w:rsid w:val="0049057E"/>
    <w:rsid w:val="004B57DB"/>
    <w:rsid w:val="004C67DE"/>
    <w:rsid w:val="005470C8"/>
    <w:rsid w:val="005755CC"/>
    <w:rsid w:val="00590D20"/>
    <w:rsid w:val="00704FC4"/>
    <w:rsid w:val="00705ABB"/>
    <w:rsid w:val="007D2E69"/>
    <w:rsid w:val="00805C2B"/>
    <w:rsid w:val="00812C68"/>
    <w:rsid w:val="009F0F86"/>
    <w:rsid w:val="009F196D"/>
    <w:rsid w:val="00A24D1D"/>
    <w:rsid w:val="00A35AE9"/>
    <w:rsid w:val="00A71CAF"/>
    <w:rsid w:val="00A9035B"/>
    <w:rsid w:val="00AE702A"/>
    <w:rsid w:val="00B67FC4"/>
    <w:rsid w:val="00B74FDC"/>
    <w:rsid w:val="00B96A3A"/>
    <w:rsid w:val="00BA60D3"/>
    <w:rsid w:val="00BF1C3E"/>
    <w:rsid w:val="00C65F2F"/>
    <w:rsid w:val="00CA7BB5"/>
    <w:rsid w:val="00CC3B77"/>
    <w:rsid w:val="00CD613B"/>
    <w:rsid w:val="00CF7F49"/>
    <w:rsid w:val="00D26CB3"/>
    <w:rsid w:val="00DF7DE2"/>
    <w:rsid w:val="00E17990"/>
    <w:rsid w:val="00E17A24"/>
    <w:rsid w:val="00E35346"/>
    <w:rsid w:val="00E83EB8"/>
    <w:rsid w:val="00E903BB"/>
    <w:rsid w:val="00EB7D7D"/>
    <w:rsid w:val="00EE7983"/>
    <w:rsid w:val="00EF4FD5"/>
    <w:rsid w:val="00F16623"/>
    <w:rsid w:val="00F24AE9"/>
    <w:rsid w:val="00F56E19"/>
    <w:rsid w:val="00F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