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B0151">
        <w:rPr>
          <w:rFonts w:ascii="Arial" w:hAnsi="Arial" w:cs="Arial"/>
        </w:rPr>
        <w:t>04382</w:t>
      </w:r>
      <w:r>
        <w:rPr>
          <w:rFonts w:ascii="Arial" w:hAnsi="Arial" w:cs="Arial"/>
        </w:rPr>
        <w:t>/</w:t>
      </w:r>
      <w:r w:rsidR="000B015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7F28D5">
        <w:rPr>
          <w:rFonts w:ascii="Arial" w:hAnsi="Arial" w:cs="Arial"/>
          <w:sz w:val="24"/>
          <w:szCs w:val="24"/>
        </w:rPr>
        <w:t xml:space="preserve">urgentes </w:t>
      </w:r>
      <w:r w:rsidR="00C5380B">
        <w:rPr>
          <w:rFonts w:ascii="Arial" w:hAnsi="Arial" w:cs="Arial"/>
          <w:sz w:val="24"/>
          <w:szCs w:val="24"/>
        </w:rPr>
        <w:t xml:space="preserve">quanto </w:t>
      </w:r>
      <w:r w:rsidR="006B698E">
        <w:rPr>
          <w:rFonts w:ascii="Arial" w:hAnsi="Arial" w:cs="Arial"/>
          <w:sz w:val="24"/>
          <w:szCs w:val="24"/>
        </w:rPr>
        <w:t xml:space="preserve">a sinalização que indique “parada rápida” em frente a </w:t>
      </w:r>
      <w:r w:rsidR="001C22E5">
        <w:rPr>
          <w:rFonts w:ascii="Arial" w:hAnsi="Arial" w:cs="Arial"/>
          <w:sz w:val="24"/>
          <w:szCs w:val="24"/>
        </w:rPr>
        <w:t xml:space="preserve">estabelecimento comercial. </w:t>
      </w:r>
      <w:r w:rsidR="00F316EA">
        <w:rPr>
          <w:rFonts w:ascii="Arial" w:hAnsi="Arial" w:cs="Arial"/>
          <w:sz w:val="24"/>
          <w:szCs w:val="24"/>
        </w:rPr>
        <w:t xml:space="preserve"> 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4A8" w:rsidRDefault="00AC1A54" w:rsidP="006B698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7F28D5">
        <w:rPr>
          <w:rFonts w:ascii="Arial" w:hAnsi="Arial" w:cs="Arial"/>
          <w:bCs/>
          <w:sz w:val="24"/>
          <w:szCs w:val="24"/>
        </w:rPr>
        <w:t xml:space="preserve">sejam tomadas </w:t>
      </w:r>
      <w:r w:rsidR="00C5380B" w:rsidRPr="00C5380B">
        <w:rPr>
          <w:rFonts w:ascii="Arial" w:hAnsi="Arial" w:cs="Arial"/>
          <w:bCs/>
          <w:sz w:val="24"/>
          <w:szCs w:val="24"/>
        </w:rPr>
        <w:t xml:space="preserve">quanto </w:t>
      </w:r>
      <w:r w:rsidR="006B698E" w:rsidRPr="006B698E">
        <w:rPr>
          <w:rFonts w:ascii="Arial" w:hAnsi="Arial" w:cs="Arial"/>
          <w:bCs/>
          <w:sz w:val="24"/>
          <w:szCs w:val="24"/>
        </w:rPr>
        <w:t>a sinalização que indique “parada rápida” em frente a estabelecimento comercial</w:t>
      </w:r>
      <w:r w:rsidR="00445B04">
        <w:rPr>
          <w:rFonts w:ascii="Arial" w:hAnsi="Arial" w:cs="Arial"/>
          <w:bCs/>
          <w:sz w:val="24"/>
          <w:szCs w:val="24"/>
        </w:rPr>
        <w:t>, à Rua Inácio Antonio entre os números 516 e 538.</w:t>
      </w:r>
      <w:r w:rsidR="006B698E" w:rsidRPr="006B698E">
        <w:rPr>
          <w:rFonts w:ascii="Arial" w:hAnsi="Arial" w:cs="Arial"/>
          <w:bCs/>
          <w:sz w:val="24"/>
          <w:szCs w:val="24"/>
        </w:rPr>
        <w:t xml:space="preserve">  </w:t>
      </w:r>
    </w:p>
    <w:p w:rsidR="006B698E" w:rsidRDefault="006B698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B698E" w:rsidRDefault="006B698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28D5" w:rsidRDefault="007F28D5" w:rsidP="007F28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6B698E">
        <w:rPr>
          <w:rFonts w:ascii="Arial" w:hAnsi="Arial" w:cs="Arial"/>
          <w:sz w:val="24"/>
          <w:szCs w:val="24"/>
        </w:rPr>
        <w:t xml:space="preserve">conhecido Supermercado Nazatto tem sentido as dificuldades enfrentadas pelos seus clientes após a Avenida de Cillo ter </w:t>
      </w:r>
      <w:r w:rsidR="00445B04">
        <w:rPr>
          <w:rFonts w:ascii="Arial" w:hAnsi="Arial" w:cs="Arial"/>
          <w:sz w:val="24"/>
          <w:szCs w:val="24"/>
        </w:rPr>
        <w:t xml:space="preserve">ficado </w:t>
      </w:r>
      <w:r w:rsidR="006B698E">
        <w:rPr>
          <w:rFonts w:ascii="Arial" w:hAnsi="Arial" w:cs="Arial"/>
          <w:sz w:val="24"/>
          <w:szCs w:val="24"/>
        </w:rPr>
        <w:t xml:space="preserve">apenas </w:t>
      </w:r>
      <w:r w:rsidR="00445B04">
        <w:rPr>
          <w:rFonts w:ascii="Arial" w:hAnsi="Arial" w:cs="Arial"/>
          <w:sz w:val="24"/>
          <w:szCs w:val="24"/>
        </w:rPr>
        <w:t xml:space="preserve">com </w:t>
      </w:r>
      <w:r w:rsidR="006B698E">
        <w:rPr>
          <w:rFonts w:ascii="Arial" w:hAnsi="Arial" w:cs="Arial"/>
          <w:sz w:val="24"/>
          <w:szCs w:val="24"/>
        </w:rPr>
        <w:t xml:space="preserve">um dos lados destinados à estacionamento de veículos. Com isso, há a necessidade de reservar um local em frente ao </w:t>
      </w:r>
      <w:r w:rsidR="00445B04">
        <w:rPr>
          <w:rFonts w:ascii="Arial" w:hAnsi="Arial" w:cs="Arial"/>
          <w:sz w:val="24"/>
          <w:szCs w:val="24"/>
        </w:rPr>
        <w:t xml:space="preserve">estabelecimento </w:t>
      </w:r>
      <w:r w:rsidR="008B4DB4">
        <w:rPr>
          <w:rFonts w:ascii="Arial" w:hAnsi="Arial" w:cs="Arial"/>
          <w:sz w:val="24"/>
          <w:szCs w:val="24"/>
        </w:rPr>
        <w:t xml:space="preserve">em questão </w:t>
      </w:r>
      <w:r w:rsidR="00445B04">
        <w:rPr>
          <w:rFonts w:ascii="Arial" w:hAnsi="Arial" w:cs="Arial"/>
          <w:sz w:val="24"/>
          <w:szCs w:val="24"/>
        </w:rPr>
        <w:t xml:space="preserve">para que pessoas que entram para adquirir poucos produtos tenham </w:t>
      </w:r>
      <w:r w:rsidR="008B4DB4">
        <w:rPr>
          <w:rFonts w:ascii="Arial" w:hAnsi="Arial" w:cs="Arial"/>
          <w:sz w:val="24"/>
          <w:szCs w:val="24"/>
        </w:rPr>
        <w:t xml:space="preserve">essa </w:t>
      </w:r>
      <w:r w:rsidR="00445B04">
        <w:rPr>
          <w:rFonts w:ascii="Arial" w:hAnsi="Arial" w:cs="Arial"/>
          <w:sz w:val="24"/>
          <w:szCs w:val="24"/>
        </w:rPr>
        <w:t xml:space="preserve"> facilidade. É solicitado pelo proprietário, se possível,</w:t>
      </w:r>
      <w:r w:rsidR="008B4DB4">
        <w:rPr>
          <w:rFonts w:ascii="Arial" w:hAnsi="Arial" w:cs="Arial"/>
          <w:sz w:val="24"/>
          <w:szCs w:val="24"/>
        </w:rPr>
        <w:t xml:space="preserve"> </w:t>
      </w:r>
      <w:r w:rsidR="00445B04">
        <w:rPr>
          <w:rFonts w:ascii="Arial" w:hAnsi="Arial" w:cs="Arial"/>
          <w:sz w:val="24"/>
          <w:szCs w:val="24"/>
        </w:rPr>
        <w:t>que o tempo dessa parada rápida seja destinada em placa como “máximo 20 minutos”.</w:t>
      </w:r>
      <w:r w:rsidR="006B698E">
        <w:rPr>
          <w:rFonts w:ascii="Arial" w:hAnsi="Arial" w:cs="Arial"/>
          <w:sz w:val="24"/>
          <w:szCs w:val="24"/>
        </w:rPr>
        <w:t xml:space="preserve"> </w:t>
      </w:r>
    </w:p>
    <w:p w:rsidR="007F28D5" w:rsidRDefault="007F28D5" w:rsidP="007F28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8D5" w:rsidRDefault="007F28D5" w:rsidP="007F28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F28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F28D5">
        <w:rPr>
          <w:rFonts w:ascii="Arial" w:hAnsi="Arial" w:cs="Arial"/>
          <w:sz w:val="24"/>
          <w:szCs w:val="24"/>
        </w:rPr>
        <w:t>31 de julho de</w:t>
      </w:r>
      <w:r>
        <w:rPr>
          <w:rFonts w:ascii="Arial" w:hAnsi="Arial" w:cs="Arial"/>
          <w:sz w:val="24"/>
          <w:szCs w:val="24"/>
        </w:rPr>
        <w:t xml:space="preserve">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7F28D5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7F28D5">
        <w:rPr>
          <w:rFonts w:ascii="Arial" w:hAnsi="Arial" w:cs="Arial"/>
          <w:b/>
          <w:sz w:val="18"/>
          <w:szCs w:val="18"/>
        </w:rPr>
        <w:t>-</w:t>
      </w:r>
      <w:r w:rsidR="007F28D5" w:rsidRPr="007F28D5">
        <w:rPr>
          <w:rFonts w:ascii="Arial" w:hAnsi="Arial" w:cs="Arial"/>
          <w:b/>
          <w:sz w:val="18"/>
          <w:szCs w:val="18"/>
        </w:rPr>
        <w:t>V</w:t>
      </w:r>
      <w:r w:rsidRPr="007F28D5">
        <w:rPr>
          <w:rFonts w:ascii="Arial" w:hAnsi="Arial" w:cs="Arial"/>
          <w:b/>
          <w:sz w:val="18"/>
          <w:szCs w:val="18"/>
        </w:rPr>
        <w:t>ereador-</w:t>
      </w:r>
      <w:r w:rsidR="007F28D5" w:rsidRPr="007F28D5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7F28D5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85" w:rsidRDefault="00C11285">
      <w:r>
        <w:separator/>
      </w:r>
    </w:p>
  </w:endnote>
  <w:endnote w:type="continuationSeparator" w:id="0">
    <w:p w:rsidR="00C11285" w:rsidRDefault="00C1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85" w:rsidRDefault="00C11285">
      <w:r>
        <w:separator/>
      </w:r>
    </w:p>
  </w:footnote>
  <w:footnote w:type="continuationSeparator" w:id="0">
    <w:p w:rsidR="00C11285" w:rsidRDefault="00C11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0BA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F0BAE" w:rsidRPr="00AF0BAE" w:rsidRDefault="00AF0BAE" w:rsidP="00AF0BA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F0BAE">
                  <w:rPr>
                    <w:rFonts w:ascii="Arial" w:hAnsi="Arial" w:cs="Arial"/>
                    <w:b/>
                  </w:rPr>
                  <w:t>PROTOCOLO Nº: 07784/2013     DATA: 02/08/2013     HORA: 14:41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0B0151"/>
    <w:rsid w:val="001A41F8"/>
    <w:rsid w:val="001B478A"/>
    <w:rsid w:val="001C22E5"/>
    <w:rsid w:val="001D1394"/>
    <w:rsid w:val="001D56BA"/>
    <w:rsid w:val="00296439"/>
    <w:rsid w:val="0031362A"/>
    <w:rsid w:val="0033648A"/>
    <w:rsid w:val="00373483"/>
    <w:rsid w:val="00391623"/>
    <w:rsid w:val="003B65ED"/>
    <w:rsid w:val="003D3AA8"/>
    <w:rsid w:val="00422369"/>
    <w:rsid w:val="00445B04"/>
    <w:rsid w:val="00454EAC"/>
    <w:rsid w:val="0049057E"/>
    <w:rsid w:val="00491FD6"/>
    <w:rsid w:val="004A120E"/>
    <w:rsid w:val="004B57DB"/>
    <w:rsid w:val="004C67DE"/>
    <w:rsid w:val="00536A12"/>
    <w:rsid w:val="005468C8"/>
    <w:rsid w:val="00620370"/>
    <w:rsid w:val="00621316"/>
    <w:rsid w:val="00621FE9"/>
    <w:rsid w:val="006B02CF"/>
    <w:rsid w:val="006B647A"/>
    <w:rsid w:val="006B698E"/>
    <w:rsid w:val="00700990"/>
    <w:rsid w:val="00705ABB"/>
    <w:rsid w:val="00751A47"/>
    <w:rsid w:val="007F28D5"/>
    <w:rsid w:val="008B4DB4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AF0BAE"/>
    <w:rsid w:val="00B118A6"/>
    <w:rsid w:val="00B510C0"/>
    <w:rsid w:val="00B905A9"/>
    <w:rsid w:val="00C1059D"/>
    <w:rsid w:val="00C11285"/>
    <w:rsid w:val="00C438A5"/>
    <w:rsid w:val="00C5380B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2C65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316EA"/>
    <w:rsid w:val="00F44190"/>
    <w:rsid w:val="00F96B4C"/>
    <w:rsid w:val="00FD14C8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