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05883">
        <w:rPr>
          <w:rFonts w:ascii="Arial" w:hAnsi="Arial" w:cs="Arial"/>
        </w:rPr>
        <w:t>04501</w:t>
      </w:r>
      <w:r w:rsidRPr="00F75516">
        <w:rPr>
          <w:rFonts w:ascii="Arial" w:hAnsi="Arial" w:cs="Arial"/>
        </w:rPr>
        <w:t>/</w:t>
      </w:r>
      <w:r w:rsidR="00F0588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a realização de estudos visando à instalação de ondulação transversal (lombada) na Rua: Calil Baruque s/n, defronte ao salão de Catequese “Monsenhor José Boteon”, Vila Aparecida. </w:t>
      </w:r>
    </w:p>
    <w:p w:rsidR="00F00C8A" w:rsidRDefault="00F00C8A" w:rsidP="00F00C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0C8A" w:rsidRDefault="00F00C8A" w:rsidP="00F00C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Rua: na </w:t>
      </w:r>
      <w:r w:rsidRPr="00021CB1">
        <w:rPr>
          <w:rFonts w:ascii="Arial" w:hAnsi="Arial" w:cs="Arial"/>
          <w:bCs/>
          <w:sz w:val="24"/>
          <w:szCs w:val="24"/>
        </w:rPr>
        <w:t>Rua: Calil Baruque s/n, defronte ao salão de Catequese “Monsenhor José Boteon”, Vila Aparecida.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0C8A" w:rsidRDefault="00F00C8A" w:rsidP="00F00C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0C8A" w:rsidRDefault="00F00C8A" w:rsidP="00F00C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0C8A" w:rsidRDefault="00F00C8A" w:rsidP="00F00C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0C8A" w:rsidRDefault="00F00C8A" w:rsidP="00F00C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F00C8A" w:rsidRDefault="00F00C8A" w:rsidP="00F00C8A">
      <w:pPr>
        <w:pStyle w:val="Recuodecorpodetexto2"/>
        <w:rPr>
          <w:rFonts w:ascii="Arial" w:hAnsi="Arial" w:cs="Arial"/>
        </w:rPr>
      </w:pPr>
    </w:p>
    <w:p w:rsidR="00F00C8A" w:rsidRDefault="00F00C8A" w:rsidP="00F00C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F00C8A" w:rsidRDefault="00F00C8A" w:rsidP="00F00C8A">
      <w:pPr>
        <w:pStyle w:val="Recuodecorpodetexto2"/>
        <w:rPr>
          <w:rFonts w:ascii="Arial" w:hAnsi="Arial" w:cs="Arial"/>
        </w:rPr>
      </w:pPr>
    </w:p>
    <w:p w:rsidR="00F00C8A" w:rsidRDefault="00F00C8A" w:rsidP="00F00C8A">
      <w:pPr>
        <w:outlineLvl w:val="0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09 de agosto de 2013.</w:t>
      </w:r>
    </w:p>
    <w:p w:rsidR="00F00C8A" w:rsidRDefault="00F00C8A" w:rsidP="00F00C8A">
      <w:pPr>
        <w:ind w:firstLine="1440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40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ind w:firstLine="1440"/>
        <w:rPr>
          <w:rFonts w:ascii="Arial" w:hAnsi="Arial" w:cs="Arial"/>
          <w:sz w:val="24"/>
          <w:szCs w:val="24"/>
        </w:rPr>
      </w:pPr>
    </w:p>
    <w:p w:rsidR="00F00C8A" w:rsidRDefault="00F00C8A" w:rsidP="00F00C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00C8A" w:rsidRPr="004D64B7" w:rsidRDefault="00F00C8A" w:rsidP="00F00C8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F00C8A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81" w:rsidRDefault="008A5D81">
      <w:r>
        <w:separator/>
      </w:r>
    </w:p>
  </w:endnote>
  <w:endnote w:type="continuationSeparator" w:id="0">
    <w:p w:rsidR="008A5D81" w:rsidRDefault="008A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81" w:rsidRDefault="008A5D81">
      <w:r>
        <w:separator/>
      </w:r>
    </w:p>
  </w:footnote>
  <w:footnote w:type="continuationSeparator" w:id="0">
    <w:p w:rsidR="008A5D81" w:rsidRDefault="008A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2586" w:rsidRPr="000F2586" w:rsidRDefault="000F2586" w:rsidP="000F25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2586">
                  <w:rPr>
                    <w:rFonts w:ascii="Arial" w:hAnsi="Arial" w:cs="Arial"/>
                    <w:b/>
                  </w:rPr>
                  <w:t>PROTOCOLO Nº: 08040/2013     DATA: 09/08/2013     HORA: 11:50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2586"/>
    <w:rsid w:val="001B478A"/>
    <w:rsid w:val="001D1394"/>
    <w:rsid w:val="002A63B7"/>
    <w:rsid w:val="00310327"/>
    <w:rsid w:val="0033648A"/>
    <w:rsid w:val="00373483"/>
    <w:rsid w:val="003D3AA8"/>
    <w:rsid w:val="00454EAC"/>
    <w:rsid w:val="0049057E"/>
    <w:rsid w:val="0049125D"/>
    <w:rsid w:val="004B57DB"/>
    <w:rsid w:val="004C67DE"/>
    <w:rsid w:val="00705ABB"/>
    <w:rsid w:val="008A5D81"/>
    <w:rsid w:val="009F196D"/>
    <w:rsid w:val="00A17D4B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0C8A"/>
    <w:rsid w:val="00F058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F00C8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