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9712E">
        <w:rPr>
          <w:rFonts w:ascii="Arial" w:hAnsi="Arial" w:cs="Arial"/>
        </w:rPr>
        <w:t>04500</w:t>
      </w:r>
      <w:r w:rsidRPr="00F75516">
        <w:rPr>
          <w:rFonts w:ascii="Arial" w:hAnsi="Arial" w:cs="Arial"/>
        </w:rPr>
        <w:t>/</w:t>
      </w:r>
      <w:r w:rsidR="00E9712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C451D">
        <w:rPr>
          <w:rFonts w:ascii="Arial" w:hAnsi="Arial" w:cs="Arial"/>
          <w:sz w:val="24"/>
          <w:szCs w:val="24"/>
        </w:rPr>
        <w:t>a</w:t>
      </w:r>
      <w:r w:rsidR="008E6A83">
        <w:rPr>
          <w:rFonts w:ascii="Arial" w:hAnsi="Arial" w:cs="Arial"/>
          <w:sz w:val="24"/>
          <w:szCs w:val="24"/>
        </w:rPr>
        <w:t xml:space="preserve"> limpeza</w:t>
      </w:r>
      <w:r w:rsidR="00AC451D">
        <w:rPr>
          <w:rFonts w:ascii="Arial" w:hAnsi="Arial" w:cs="Arial"/>
          <w:sz w:val="24"/>
          <w:szCs w:val="24"/>
        </w:rPr>
        <w:t xml:space="preserve"> </w:t>
      </w:r>
      <w:r w:rsidR="002709A1">
        <w:rPr>
          <w:rFonts w:ascii="Arial" w:hAnsi="Arial" w:cs="Arial"/>
          <w:sz w:val="24"/>
          <w:szCs w:val="24"/>
        </w:rPr>
        <w:t xml:space="preserve">de área </w:t>
      </w:r>
      <w:r w:rsidR="001E1A21">
        <w:rPr>
          <w:rFonts w:ascii="Arial" w:hAnsi="Arial" w:cs="Arial"/>
          <w:sz w:val="24"/>
          <w:szCs w:val="24"/>
        </w:rPr>
        <w:t>publica</w:t>
      </w:r>
      <w:r w:rsidR="002709A1">
        <w:rPr>
          <w:rFonts w:ascii="Arial" w:hAnsi="Arial" w:cs="Arial"/>
          <w:sz w:val="24"/>
          <w:szCs w:val="24"/>
        </w:rPr>
        <w:t xml:space="preserve"> localizada no Jardim São Francisco</w:t>
      </w:r>
      <w:r w:rsidR="003503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71372">
        <w:rPr>
          <w:rFonts w:ascii="Arial" w:hAnsi="Arial" w:cs="Arial"/>
          <w:bCs/>
          <w:sz w:val="24"/>
          <w:szCs w:val="24"/>
        </w:rPr>
        <w:t xml:space="preserve">a </w:t>
      </w:r>
      <w:r w:rsidR="002709A1">
        <w:rPr>
          <w:rFonts w:ascii="Arial" w:hAnsi="Arial" w:cs="Arial"/>
          <w:bCs/>
          <w:sz w:val="24"/>
          <w:szCs w:val="24"/>
        </w:rPr>
        <w:t>limpeza da área pública, localizada no cruzamento das Ruas Tabajaras com Guaicurus, Jardim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451D" w:rsidRDefault="00F2054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2709A1">
        <w:rPr>
          <w:rFonts w:ascii="Arial" w:hAnsi="Arial" w:cs="Arial"/>
        </w:rPr>
        <w:t xml:space="preserve">devido ao entulho e lixo depositado no local, insetos e roedores invadem residências, situação propicia a proliferação de doenças e epidemias. </w:t>
      </w:r>
      <w:r w:rsidR="001E1A21">
        <w:rPr>
          <w:rFonts w:ascii="Arial" w:hAnsi="Arial" w:cs="Arial"/>
        </w:rPr>
        <w:t>Pedem</w:t>
      </w:r>
      <w:r w:rsidR="002709A1">
        <w:rPr>
          <w:rFonts w:ascii="Arial" w:hAnsi="Arial" w:cs="Arial"/>
        </w:rPr>
        <w:t xml:space="preserve"> a limpeza do lugar o mais rápido possível, pois perto dali residem crianças que, por vezes insistem em brincar no local.</w:t>
      </w:r>
    </w:p>
    <w:p w:rsidR="00D80DAF" w:rsidRPr="00F75516" w:rsidRDefault="003E483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A6" w:rsidRDefault="009B0EA6">
      <w:r>
        <w:separator/>
      </w:r>
    </w:p>
  </w:endnote>
  <w:endnote w:type="continuationSeparator" w:id="0">
    <w:p w:rsidR="009B0EA6" w:rsidRDefault="009B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A6" w:rsidRDefault="009B0EA6">
      <w:r>
        <w:separator/>
      </w:r>
    </w:p>
  </w:footnote>
  <w:footnote w:type="continuationSeparator" w:id="0">
    <w:p w:rsidR="009B0EA6" w:rsidRDefault="009B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647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647D" w:rsidRPr="0066647D" w:rsidRDefault="0066647D" w:rsidP="0066647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647D">
                  <w:rPr>
                    <w:rFonts w:ascii="Arial" w:hAnsi="Arial" w:cs="Arial"/>
                    <w:b/>
                  </w:rPr>
                  <w:t>PROTOCOLO Nº: 08039/2013     DATA: 09/08/2013     HORA: 11:50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37F1B"/>
    <w:rsid w:val="001518E9"/>
    <w:rsid w:val="00161CB4"/>
    <w:rsid w:val="001B478A"/>
    <w:rsid w:val="001D1394"/>
    <w:rsid w:val="001E1A21"/>
    <w:rsid w:val="001E4855"/>
    <w:rsid w:val="001F688B"/>
    <w:rsid w:val="002709A1"/>
    <w:rsid w:val="0033648A"/>
    <w:rsid w:val="003503B2"/>
    <w:rsid w:val="00371372"/>
    <w:rsid w:val="00373483"/>
    <w:rsid w:val="003854E0"/>
    <w:rsid w:val="00391F25"/>
    <w:rsid w:val="0039453B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66647D"/>
    <w:rsid w:val="006F468E"/>
    <w:rsid w:val="00704FC4"/>
    <w:rsid w:val="00705ABB"/>
    <w:rsid w:val="00773705"/>
    <w:rsid w:val="008111DE"/>
    <w:rsid w:val="00812C68"/>
    <w:rsid w:val="008E6A83"/>
    <w:rsid w:val="009243F0"/>
    <w:rsid w:val="009B0EA6"/>
    <w:rsid w:val="009D3741"/>
    <w:rsid w:val="009E6393"/>
    <w:rsid w:val="009F0F86"/>
    <w:rsid w:val="009F196D"/>
    <w:rsid w:val="00A16A84"/>
    <w:rsid w:val="00A35AE9"/>
    <w:rsid w:val="00A71CAF"/>
    <w:rsid w:val="00A9035B"/>
    <w:rsid w:val="00AC451D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F7DE2"/>
    <w:rsid w:val="00E17A24"/>
    <w:rsid w:val="00E35346"/>
    <w:rsid w:val="00E903BB"/>
    <w:rsid w:val="00E9712E"/>
    <w:rsid w:val="00EB7D7D"/>
    <w:rsid w:val="00ED3A8D"/>
    <w:rsid w:val="00EE7983"/>
    <w:rsid w:val="00EF4FD5"/>
    <w:rsid w:val="00F16623"/>
    <w:rsid w:val="00F20545"/>
    <w:rsid w:val="00F24AE9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