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A441C0">
        <w:rPr>
          <w:rFonts w:ascii="Arial" w:hAnsi="Arial" w:cs="Arial"/>
        </w:rPr>
        <w:t>04529</w:t>
      </w:r>
      <w:r>
        <w:rPr>
          <w:rFonts w:ascii="Arial" w:hAnsi="Arial" w:cs="Arial"/>
        </w:rPr>
        <w:t>/</w:t>
      </w:r>
      <w:r w:rsidR="00A441C0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E11C8" w:rsidRDefault="004E11C8" w:rsidP="004E11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4536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Sugere ao Poder Executivo Municipal que seja realizado o cascalhamento na Rua Jaguariúna no Bairro Santa Adélia II.</w:t>
      </w:r>
    </w:p>
    <w:p w:rsidR="007E30E7" w:rsidRPr="007E30E7" w:rsidRDefault="007E30E7" w:rsidP="007E30E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7E30E7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Pr="007E30E7">
        <w:rPr>
          <w:rFonts w:ascii="Arial" w:hAnsi="Arial" w:cs="Arial"/>
          <w:sz w:val="24"/>
          <w:szCs w:val="24"/>
        </w:rPr>
        <w:t>seja realizado o cascalhamento na Rua Jaguariúna no Bairro Santa Adélia II, neste município.</w:t>
      </w: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jc w:val="center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Justificativa:</w:t>
      </w:r>
    </w:p>
    <w:p w:rsidR="007E30E7" w:rsidRPr="007E30E7" w:rsidRDefault="007E30E7" w:rsidP="007E30E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>Munícipes procuraram este vereador solicitando a intermediação para que a área supracitada receba os serviços solicitados, pois a referida é utilizada por diversos moradores, e em dias de chuva o local fica intransitável devido ao acúmulo de água e barro, obrigando os moradores a realizarem um percurso maior.</w:t>
      </w: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 xml:space="preserve">Necessita com </w:t>
      </w:r>
      <w:r w:rsidRPr="007E30E7">
        <w:rPr>
          <w:rFonts w:ascii="Arial" w:hAnsi="Arial" w:cs="Arial"/>
          <w:b/>
        </w:rPr>
        <w:t>URGÊNCIA</w:t>
      </w:r>
      <w:r w:rsidRPr="007E30E7">
        <w:rPr>
          <w:rFonts w:ascii="Arial" w:hAnsi="Arial" w:cs="Arial"/>
        </w:rPr>
        <w:t xml:space="preserve"> da realização dos serviços solicitados.          </w:t>
      </w:r>
    </w:p>
    <w:p w:rsidR="007E30E7" w:rsidRPr="007E30E7" w:rsidRDefault="007E30E7" w:rsidP="007E30E7">
      <w:pPr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Plenário “Dr. Tancredo Neves”, em 05 de agosto  de 2.013.</w:t>
      </w:r>
    </w:p>
    <w:p w:rsidR="007E30E7" w:rsidRPr="007E30E7" w:rsidRDefault="007E30E7" w:rsidP="007E30E7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Antônio Carlos de Souza</w:t>
      </w: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“Antônio da Loja”</w:t>
      </w:r>
    </w:p>
    <w:p w:rsidR="00522E02" w:rsidRPr="007E30E7" w:rsidRDefault="004E11C8" w:rsidP="004E11C8">
      <w:pPr>
        <w:jc w:val="center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-vereador-</w:t>
      </w: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8.2pt;height:298.65pt">
            <v:imagedata r:id="rId6" o:title="SAM_1857"/>
          </v:shape>
        </w:pict>
      </w: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7E30E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051" w:rsidRDefault="00CF5051">
      <w:r>
        <w:separator/>
      </w:r>
    </w:p>
  </w:endnote>
  <w:endnote w:type="continuationSeparator" w:id="0">
    <w:p w:rsidR="00CF5051" w:rsidRDefault="00CF5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051" w:rsidRDefault="00CF5051">
      <w:r>
        <w:separator/>
      </w:r>
    </w:p>
  </w:footnote>
  <w:footnote w:type="continuationSeparator" w:id="0">
    <w:p w:rsidR="00CF5051" w:rsidRDefault="00CF5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D248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D248E" w:rsidRPr="00CD248E" w:rsidRDefault="00CD248E" w:rsidP="00CD248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D248E">
                  <w:rPr>
                    <w:rFonts w:ascii="Arial" w:hAnsi="Arial" w:cs="Arial"/>
                    <w:b/>
                  </w:rPr>
                  <w:t>PROTOCOLO Nº: 08074/2013     DATA: 09/08/2013     HORA: 14:42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B4D70"/>
    <w:rsid w:val="000E7EF2"/>
    <w:rsid w:val="00117EDC"/>
    <w:rsid w:val="001B478A"/>
    <w:rsid w:val="001D1394"/>
    <w:rsid w:val="00227868"/>
    <w:rsid w:val="00236187"/>
    <w:rsid w:val="00241FE3"/>
    <w:rsid w:val="002A5064"/>
    <w:rsid w:val="002C700B"/>
    <w:rsid w:val="002D0195"/>
    <w:rsid w:val="002D5B66"/>
    <w:rsid w:val="00314358"/>
    <w:rsid w:val="0033648A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4E11C8"/>
    <w:rsid w:val="00522E02"/>
    <w:rsid w:val="0053192A"/>
    <w:rsid w:val="00553180"/>
    <w:rsid w:val="005A06D2"/>
    <w:rsid w:val="00614F6C"/>
    <w:rsid w:val="006346C1"/>
    <w:rsid w:val="006B167D"/>
    <w:rsid w:val="00705ABB"/>
    <w:rsid w:val="007950E3"/>
    <w:rsid w:val="007B66C2"/>
    <w:rsid w:val="007C515A"/>
    <w:rsid w:val="007D1F96"/>
    <w:rsid w:val="007D662D"/>
    <w:rsid w:val="007E30E7"/>
    <w:rsid w:val="007F45F8"/>
    <w:rsid w:val="0084156E"/>
    <w:rsid w:val="00915BD1"/>
    <w:rsid w:val="00941E61"/>
    <w:rsid w:val="00967C62"/>
    <w:rsid w:val="00992824"/>
    <w:rsid w:val="009E716F"/>
    <w:rsid w:val="009F196D"/>
    <w:rsid w:val="00A42CCF"/>
    <w:rsid w:val="00A441C0"/>
    <w:rsid w:val="00A71CAF"/>
    <w:rsid w:val="00A9035B"/>
    <w:rsid w:val="00AC1A54"/>
    <w:rsid w:val="00AD7396"/>
    <w:rsid w:val="00AE702A"/>
    <w:rsid w:val="00AF52B3"/>
    <w:rsid w:val="00AF7905"/>
    <w:rsid w:val="00B92465"/>
    <w:rsid w:val="00BB65CE"/>
    <w:rsid w:val="00BE55F7"/>
    <w:rsid w:val="00BF6CB4"/>
    <w:rsid w:val="00C4761F"/>
    <w:rsid w:val="00CB6720"/>
    <w:rsid w:val="00CD248E"/>
    <w:rsid w:val="00CD613B"/>
    <w:rsid w:val="00CF5051"/>
    <w:rsid w:val="00CF7F49"/>
    <w:rsid w:val="00D10B6A"/>
    <w:rsid w:val="00D26CB3"/>
    <w:rsid w:val="00DB4901"/>
    <w:rsid w:val="00E663EC"/>
    <w:rsid w:val="00E77DD5"/>
    <w:rsid w:val="00E84AA3"/>
    <w:rsid w:val="00E903BB"/>
    <w:rsid w:val="00E95213"/>
    <w:rsid w:val="00EA7854"/>
    <w:rsid w:val="00EB430F"/>
    <w:rsid w:val="00EB7D7D"/>
    <w:rsid w:val="00EE7983"/>
    <w:rsid w:val="00EF6DB2"/>
    <w:rsid w:val="00F16623"/>
    <w:rsid w:val="00F47E1A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866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