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B50986">
        <w:rPr>
          <w:rFonts w:ascii="Arial" w:hAnsi="Arial" w:cs="Arial"/>
          <w:sz w:val="24"/>
          <w:szCs w:val="24"/>
        </w:rPr>
        <w:t xml:space="preserve">publica localizada </w:t>
      </w:r>
      <w:r w:rsidR="002814BA">
        <w:rPr>
          <w:rFonts w:ascii="Arial" w:hAnsi="Arial" w:cs="Arial"/>
          <w:sz w:val="24"/>
          <w:szCs w:val="24"/>
        </w:rPr>
        <w:t xml:space="preserve">na Rua Brigadeiro Faria Lima nas proximidades do nº 6 </w:t>
      </w:r>
      <w:proofErr w:type="gramStart"/>
      <w:r w:rsidR="002814BA">
        <w:rPr>
          <w:rFonts w:ascii="Arial" w:hAnsi="Arial" w:cs="Arial"/>
          <w:sz w:val="24"/>
          <w:szCs w:val="24"/>
        </w:rPr>
        <w:t>no 31</w:t>
      </w:r>
      <w:proofErr w:type="gramEnd"/>
      <w:r w:rsidR="002814BA">
        <w:rPr>
          <w:rFonts w:ascii="Arial" w:hAnsi="Arial" w:cs="Arial"/>
          <w:sz w:val="24"/>
          <w:szCs w:val="24"/>
        </w:rPr>
        <w:t xml:space="preserve"> de Março.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4BA" w:rsidRPr="009A5E22" w:rsidRDefault="00B50986" w:rsidP="002814B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>
        <w:rPr>
          <w:rFonts w:ascii="Arial" w:hAnsi="Arial" w:cs="Arial"/>
          <w:sz w:val="24"/>
          <w:szCs w:val="24"/>
        </w:rPr>
        <w:t xml:space="preserve">publica localizada </w:t>
      </w:r>
      <w:r w:rsidR="002814BA">
        <w:rPr>
          <w:rFonts w:ascii="Arial" w:hAnsi="Arial" w:cs="Arial"/>
          <w:sz w:val="24"/>
          <w:szCs w:val="24"/>
        </w:rPr>
        <w:t xml:space="preserve">na Rua Brigadeiro Faria Lima nas proximidades do nº 6 </w:t>
      </w:r>
      <w:proofErr w:type="gramStart"/>
      <w:r w:rsidR="002814BA">
        <w:rPr>
          <w:rFonts w:ascii="Arial" w:hAnsi="Arial" w:cs="Arial"/>
          <w:sz w:val="24"/>
          <w:szCs w:val="24"/>
        </w:rPr>
        <w:t>no 31</w:t>
      </w:r>
      <w:proofErr w:type="gramEnd"/>
      <w:r w:rsidR="002814BA">
        <w:rPr>
          <w:rFonts w:ascii="Arial" w:hAnsi="Arial" w:cs="Arial"/>
          <w:sz w:val="24"/>
          <w:szCs w:val="24"/>
        </w:rPr>
        <w:t xml:space="preserve"> de Março.</w:t>
      </w:r>
    </w:p>
    <w:p w:rsidR="00B50986" w:rsidRPr="009A5E22" w:rsidRDefault="00B50986" w:rsidP="00B5098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B50986" w:rsidP="00B5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50986">
        <w:rPr>
          <w:rFonts w:ascii="Arial" w:hAnsi="Arial" w:cs="Arial"/>
          <w:sz w:val="24"/>
          <w:szCs w:val="24"/>
        </w:rPr>
        <w:t xml:space="preserve">moradores das proximidades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B50986">
        <w:rPr>
          <w:rFonts w:ascii="Arial" w:hAnsi="Arial" w:cs="Arial"/>
          <w:sz w:val="24"/>
          <w:szCs w:val="24"/>
        </w:rPr>
        <w:t>a referida área</w:t>
      </w:r>
      <w:r w:rsidR="00F4751E">
        <w:rPr>
          <w:rFonts w:ascii="Arial" w:hAnsi="Arial" w:cs="Arial"/>
          <w:sz w:val="24"/>
          <w:szCs w:val="24"/>
        </w:rPr>
        <w:t xml:space="preserve"> </w:t>
      </w:r>
      <w:r w:rsidR="00915030">
        <w:rPr>
          <w:rFonts w:ascii="Arial" w:hAnsi="Arial" w:cs="Arial"/>
          <w:sz w:val="24"/>
          <w:szCs w:val="24"/>
        </w:rPr>
        <w:t>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2814BA">
        <w:rPr>
          <w:rFonts w:ascii="Arial" w:hAnsi="Arial" w:cs="Arial"/>
          <w:sz w:val="24"/>
          <w:szCs w:val="24"/>
        </w:rPr>
        <w:t>, além da invasão de ratos nas residências próximas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8BC087" wp14:editId="3D65D7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1EEDD" wp14:editId="560544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46B484" wp14:editId="7E880BC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7ac30bd8c64e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0b8abb-526d-4946-9fa0-7ed21c95301c.png" Id="Rd2ab84387c3d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0b8abb-526d-4946-9fa0-7ed21c95301c.png" Id="R9f7ac30bd8c64e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6AB3-529C-47E1-AAF5-AB09087E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2019-02-22T19:57:00Z</dcterms:modified>
</cp:coreProperties>
</file>