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>ao recapeamento da Rua Caiapós próximo a SP 304 no Jd. São Francisco.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6BE7" w:rsidRPr="00B31F1C" w:rsidRDefault="00A35AE9" w:rsidP="00446BE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>ao recapeamento da Rua Caiapós próximo a SP 304 no Jd. São Francisco.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7C7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</w:t>
      </w:r>
      <w:r w:rsidR="00446BE7">
        <w:rPr>
          <w:rFonts w:ascii="Arial" w:hAnsi="Arial" w:cs="Arial"/>
          <w:sz w:val="24"/>
          <w:szCs w:val="24"/>
        </w:rPr>
        <w:t xml:space="preserve"> pois segundo eles a mesma está em más condições, causando transtornos, dificultando os acessos</w:t>
      </w:r>
      <w:r>
        <w:rPr>
          <w:rFonts w:ascii="Arial" w:hAnsi="Arial" w:cs="Arial"/>
          <w:sz w:val="24"/>
          <w:szCs w:val="24"/>
        </w:rPr>
        <w:t xml:space="preserve"> </w:t>
      </w:r>
      <w:r w:rsidR="00446BE7">
        <w:rPr>
          <w:rFonts w:ascii="Arial" w:hAnsi="Arial" w:cs="Arial"/>
          <w:sz w:val="24"/>
          <w:szCs w:val="24"/>
        </w:rPr>
        <w:t>e podendo danificar os veículos.</w:t>
      </w:r>
    </w:p>
    <w:p w:rsidR="00446BE7" w:rsidRDefault="00446BE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46BE7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31F1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3E2BA" wp14:editId="6F9DC2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331A9" wp14:editId="36D4D1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2C6D" wp14:editId="1F8648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be43e063a74b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9db187-f725-4d21-b653-640f0bd85b03.png" Id="R2d03a8786d1d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9db187-f725-4d21-b653-640f0bd85b03.png" Id="Re9be43e063a74b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99F1-ABCA-436E-A57E-95444686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108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2019-02-18T18:54:00Z</dcterms:modified>
</cp:coreProperties>
</file>