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142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recapeamento 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385B68">
        <w:rPr>
          <w:rFonts w:ascii="Arial" w:hAnsi="Arial" w:cs="Arial"/>
          <w:sz w:val="22"/>
          <w:szCs w:val="22"/>
        </w:rPr>
        <w:t>Rua Atibaia e Rua Charqueada</w:t>
      </w:r>
      <w:r w:rsidR="006E4167"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 xml:space="preserve">no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Pr="009070D5">
        <w:rPr>
          <w:rFonts w:ascii="Arial" w:hAnsi="Arial" w:cs="Arial"/>
          <w:sz w:val="22"/>
          <w:szCs w:val="22"/>
        </w:rPr>
        <w:t>, 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2620D6">
        <w:rPr>
          <w:rFonts w:ascii="Arial" w:hAnsi="Arial" w:cs="Arial"/>
          <w:sz w:val="22"/>
          <w:szCs w:val="22"/>
        </w:rPr>
        <w:t>São Joaquim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>e</w:t>
      </w:r>
      <w:r w:rsidRPr="00DF2555">
        <w:rPr>
          <w:rFonts w:ascii="Arial" w:hAnsi="Arial" w:cs="Arial"/>
          <w:sz w:val="22"/>
          <w:szCs w:val="22"/>
        </w:rPr>
        <w:t xml:space="preserve"> adjacentes,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F1F40">
        <w:rPr>
          <w:rFonts w:ascii="Arial" w:hAnsi="Arial" w:cs="Arial"/>
          <w:sz w:val="22"/>
          <w:szCs w:val="22"/>
        </w:rPr>
        <w:t>em toda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3F1F40">
        <w:rPr>
          <w:rFonts w:ascii="Arial" w:hAnsi="Arial" w:cs="Arial"/>
          <w:sz w:val="22"/>
          <w:szCs w:val="22"/>
        </w:rPr>
        <w:t>extensão</w:t>
      </w:r>
      <w:r w:rsidR="003255F0">
        <w:rPr>
          <w:rFonts w:ascii="Arial" w:hAnsi="Arial" w:cs="Arial"/>
          <w:sz w:val="22"/>
          <w:szCs w:val="22"/>
        </w:rPr>
        <w:t xml:space="preserve"> </w:t>
      </w:r>
      <w:r w:rsidR="009C1673">
        <w:rPr>
          <w:rFonts w:ascii="Arial" w:hAnsi="Arial" w:cs="Arial"/>
          <w:sz w:val="22"/>
          <w:szCs w:val="22"/>
        </w:rPr>
        <w:t>da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85B68" w:rsidRPr="003F1F40">
        <w:rPr>
          <w:rFonts w:ascii="Arial" w:hAnsi="Arial" w:cs="Arial"/>
          <w:sz w:val="22"/>
          <w:szCs w:val="22"/>
        </w:rPr>
        <w:t xml:space="preserve"> </w:t>
      </w:r>
      <w:r w:rsidR="00385B68">
        <w:rPr>
          <w:rFonts w:ascii="Arial" w:hAnsi="Arial" w:cs="Arial"/>
          <w:sz w:val="22"/>
          <w:szCs w:val="22"/>
        </w:rPr>
        <w:t>Rua Atibaia e Rua Charqueada.</w:t>
      </w:r>
    </w:p>
    <w:p w:rsidR="00385B68" w:rsidRPr="00DF2555" w:rsidRDefault="00385B6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inclusive em alguns pontos </w:t>
      </w:r>
      <w:r w:rsidR="003F1F40">
        <w:rPr>
          <w:rFonts w:ascii="Arial" w:hAnsi="Arial" w:cs="Arial"/>
          <w:sz w:val="22"/>
          <w:szCs w:val="22"/>
        </w:rPr>
        <w:t xml:space="preserve">afundando 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CONSIDERANDO que, esta via, é de grande fluxo de veículos;</w:t>
      </w: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5A0AE8" w:rsidRP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por fim que é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recapeamento e </w:t>
      </w:r>
      <w:r w:rsidR="00615997" w:rsidRPr="003F1F40">
        <w:rPr>
          <w:rFonts w:ascii="Arial" w:hAnsi="Arial" w:cs="Arial"/>
          <w:sz w:val="22"/>
          <w:szCs w:val="22"/>
        </w:rPr>
        <w:t>“Ta</w:t>
      </w:r>
      <w:r w:rsidR="004322EC">
        <w:rPr>
          <w:rFonts w:ascii="Arial" w:hAnsi="Arial" w:cs="Arial"/>
          <w:sz w:val="22"/>
          <w:szCs w:val="22"/>
        </w:rPr>
        <w:t>pa Buracos” em toda extensão da</w:t>
      </w:r>
      <w:bookmarkStart w:id="0" w:name="_GoBack"/>
      <w:bookmarkEnd w:id="0"/>
      <w:r w:rsidR="00385B68" w:rsidRPr="003F1F40">
        <w:rPr>
          <w:rFonts w:ascii="Arial" w:hAnsi="Arial" w:cs="Arial"/>
          <w:sz w:val="22"/>
          <w:szCs w:val="22"/>
        </w:rPr>
        <w:t xml:space="preserve"> </w:t>
      </w:r>
      <w:r w:rsidR="00385B68">
        <w:rPr>
          <w:rFonts w:ascii="Arial" w:hAnsi="Arial" w:cs="Arial"/>
          <w:sz w:val="22"/>
          <w:szCs w:val="22"/>
        </w:rPr>
        <w:t>Rua Atibaia e Rua Charqueada</w:t>
      </w:r>
      <w:r w:rsidR="006E4167">
        <w:rPr>
          <w:rFonts w:ascii="Arial" w:hAnsi="Arial" w:cs="Arial"/>
          <w:sz w:val="22"/>
          <w:szCs w:val="22"/>
        </w:rPr>
        <w:t>,</w:t>
      </w:r>
      <w:r w:rsidR="00615997" w:rsidRPr="003F1F40">
        <w:rPr>
          <w:rFonts w:ascii="Arial" w:hAnsi="Arial" w:cs="Arial"/>
          <w:sz w:val="22"/>
          <w:szCs w:val="22"/>
        </w:rPr>
        <w:t xml:space="preserve"> </w:t>
      </w:r>
      <w:r w:rsidR="00615997" w:rsidRPr="009070D5">
        <w:rPr>
          <w:rFonts w:ascii="Arial" w:hAnsi="Arial" w:cs="Arial"/>
          <w:sz w:val="22"/>
          <w:szCs w:val="22"/>
        </w:rPr>
        <w:t xml:space="preserve">no bairro </w:t>
      </w:r>
      <w:r w:rsidR="00615997">
        <w:rPr>
          <w:rFonts w:ascii="Arial" w:hAnsi="Arial" w:cs="Arial"/>
          <w:sz w:val="22"/>
          <w:szCs w:val="22"/>
        </w:rPr>
        <w:t>São Joaquim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385B68"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385B68">
        <w:rPr>
          <w:rFonts w:ascii="Arial" w:hAnsi="Arial" w:cs="Arial"/>
          <w:sz w:val="22"/>
          <w:szCs w:val="22"/>
        </w:rPr>
        <w:t>fevereiro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2.01</w:t>
      </w:r>
      <w:r w:rsidR="00AF072F">
        <w:rPr>
          <w:rFonts w:ascii="Arial" w:hAnsi="Arial" w:cs="Arial"/>
          <w:sz w:val="22"/>
          <w:szCs w:val="22"/>
        </w:rPr>
        <w:t>9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2F">
        <w:rPr>
          <w:rFonts w:ascii="Arial" w:hAnsi="Arial" w:cs="Arial"/>
          <w:sz w:val="22"/>
          <w:szCs w:val="22"/>
        </w:rPr>
        <w:t>-Vereador -</w:t>
      </w:r>
    </w:p>
    <w:sectPr w:rsidR="007C3CA1" w:rsidRPr="00DF2555" w:rsidSect="000D06D8">
      <w:headerReference w:type="default" r:id="rId7"/>
      <w:pgSz w:w="11907" w:h="16840" w:code="9"/>
      <w:pgMar w:top="1985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673" w:rsidRDefault="009C1673">
      <w:r>
        <w:separator/>
      </w:r>
    </w:p>
  </w:endnote>
  <w:endnote w:type="continuationSeparator" w:id="0">
    <w:p w:rsidR="009C1673" w:rsidRDefault="009C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673" w:rsidRDefault="009C1673">
      <w:r>
        <w:separator/>
      </w:r>
    </w:p>
  </w:footnote>
  <w:footnote w:type="continuationSeparator" w:id="0">
    <w:p w:rsidR="009C1673" w:rsidRDefault="009C16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6945D9" wp14:editId="1DA9943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A8AC20" wp14:editId="1ADFF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27C2D2E" wp14:editId="10DE0485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2508f145e843f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D06D8"/>
    <w:rsid w:val="001763DE"/>
    <w:rsid w:val="001947DD"/>
    <w:rsid w:val="001A0C3B"/>
    <w:rsid w:val="001B478A"/>
    <w:rsid w:val="001D1394"/>
    <w:rsid w:val="002620D6"/>
    <w:rsid w:val="00267385"/>
    <w:rsid w:val="00267C35"/>
    <w:rsid w:val="002A0655"/>
    <w:rsid w:val="003255F0"/>
    <w:rsid w:val="0033648A"/>
    <w:rsid w:val="00373483"/>
    <w:rsid w:val="00383D72"/>
    <w:rsid w:val="00385B68"/>
    <w:rsid w:val="003A2517"/>
    <w:rsid w:val="003D2786"/>
    <w:rsid w:val="003D3AA8"/>
    <w:rsid w:val="003F0B83"/>
    <w:rsid w:val="003F1F40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6543E"/>
    <w:rsid w:val="006E4167"/>
    <w:rsid w:val="006F10DC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924F4F"/>
    <w:rsid w:val="00960074"/>
    <w:rsid w:val="00962ABB"/>
    <w:rsid w:val="009640F0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51616"/>
    <w:rsid w:val="00E903BB"/>
    <w:rsid w:val="00EA75AD"/>
    <w:rsid w:val="00EB7D7D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5:docId w15:val="{50DB1605-757B-4971-AA26-E81D318E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111fba9c-e7ba-4084-af4b-c6ad18af071c.png" Id="R2c9a94301dce495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111fba9c-e7ba-4084-af4b-c6ad18af071c.png" Id="R7c2508f145e843f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19</cp:revision>
  <cp:lastPrinted>2016-05-18T22:13:00Z</cp:lastPrinted>
  <dcterms:created xsi:type="dcterms:W3CDTF">2017-02-07T13:58:00Z</dcterms:created>
  <dcterms:modified xsi:type="dcterms:W3CDTF">2019-02-20T12:49:00Z</dcterms:modified>
</cp:coreProperties>
</file>