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715B9">
        <w:rPr>
          <w:rFonts w:ascii="Arial" w:hAnsi="Arial" w:cs="Arial"/>
        </w:rPr>
        <w:t>04725</w:t>
      </w:r>
      <w:r>
        <w:rPr>
          <w:rFonts w:ascii="Arial" w:hAnsi="Arial" w:cs="Arial"/>
        </w:rPr>
        <w:t>/</w:t>
      </w:r>
      <w:r w:rsidR="008715B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96366B">
        <w:rPr>
          <w:rFonts w:ascii="Arial" w:hAnsi="Arial" w:cs="Arial"/>
          <w:sz w:val="24"/>
          <w:szCs w:val="24"/>
        </w:rPr>
        <w:t xml:space="preserve">visando </w:t>
      </w:r>
      <w:r w:rsidR="00F50ACB">
        <w:rPr>
          <w:rFonts w:ascii="Arial" w:hAnsi="Arial" w:cs="Arial"/>
          <w:sz w:val="24"/>
          <w:szCs w:val="24"/>
        </w:rPr>
        <w:t xml:space="preserve">reforçar a </w:t>
      </w:r>
      <w:r w:rsidR="0096366B">
        <w:rPr>
          <w:rFonts w:ascii="Arial" w:hAnsi="Arial" w:cs="Arial"/>
          <w:sz w:val="24"/>
          <w:szCs w:val="24"/>
        </w:rPr>
        <w:t xml:space="preserve">segurança </w:t>
      </w:r>
      <w:r w:rsidR="00F50ACB">
        <w:rPr>
          <w:rFonts w:ascii="Arial" w:hAnsi="Arial" w:cs="Arial"/>
          <w:sz w:val="24"/>
          <w:szCs w:val="24"/>
        </w:rPr>
        <w:t>em áreas de  estabelecimentos comerciais do Jardim Europa.</w:t>
      </w:r>
      <w:r w:rsidR="0096366B">
        <w:rPr>
          <w:rFonts w:ascii="Arial" w:hAnsi="Arial" w:cs="Arial"/>
          <w:sz w:val="24"/>
          <w:szCs w:val="24"/>
        </w:rPr>
        <w:t xml:space="preserve"> </w:t>
      </w:r>
      <w:r w:rsidR="00E32A30"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F50ACB" w:rsidRPr="00F50ACB">
        <w:rPr>
          <w:rFonts w:ascii="Arial" w:hAnsi="Arial" w:cs="Arial"/>
          <w:bCs/>
          <w:sz w:val="24"/>
          <w:szCs w:val="24"/>
        </w:rPr>
        <w:t xml:space="preserve">visando reforçar a segurança em áreas de  estabelecimentos comerciais do Jardim Europa.  </w:t>
      </w:r>
    </w:p>
    <w:p w:rsidR="00F50ACB" w:rsidRDefault="00F50AC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F50ACB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Comerciantes pedem </w:t>
      </w:r>
      <w:r w:rsidR="00E734A8">
        <w:rPr>
          <w:rFonts w:ascii="Arial" w:hAnsi="Arial" w:cs="Arial"/>
          <w:sz w:val="24"/>
          <w:szCs w:val="24"/>
        </w:rPr>
        <w:t xml:space="preserve">providências </w:t>
      </w:r>
      <w:r>
        <w:rPr>
          <w:rFonts w:ascii="Arial" w:hAnsi="Arial" w:cs="Arial"/>
          <w:sz w:val="24"/>
          <w:szCs w:val="24"/>
        </w:rPr>
        <w:t xml:space="preserve">nas </w:t>
      </w:r>
      <w:r w:rsidR="00E734A8">
        <w:rPr>
          <w:rFonts w:ascii="Arial" w:hAnsi="Arial" w:cs="Arial"/>
          <w:sz w:val="24"/>
          <w:szCs w:val="24"/>
        </w:rPr>
        <w:t>área</w:t>
      </w:r>
      <w:r>
        <w:rPr>
          <w:rFonts w:ascii="Arial" w:hAnsi="Arial" w:cs="Arial"/>
          <w:sz w:val="24"/>
          <w:szCs w:val="24"/>
        </w:rPr>
        <w:t>s onde se concentram os estabelecimentos comerciais, já que tem sido comum assaltos em qualquer hora do dia, nos comércios do referido bairro.</w:t>
      </w:r>
      <w:r w:rsidR="002A2BCE">
        <w:rPr>
          <w:rFonts w:ascii="Arial" w:hAnsi="Arial" w:cs="Arial"/>
          <w:sz w:val="24"/>
          <w:szCs w:val="24"/>
        </w:rPr>
        <w:t xml:space="preserve">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0ACB">
        <w:rPr>
          <w:rFonts w:ascii="Arial" w:hAnsi="Arial" w:cs="Arial"/>
          <w:sz w:val="24"/>
          <w:szCs w:val="24"/>
        </w:rPr>
        <w:t xml:space="preserve">22 </w:t>
      </w:r>
      <w:r>
        <w:rPr>
          <w:rFonts w:ascii="Arial" w:hAnsi="Arial" w:cs="Arial"/>
          <w:sz w:val="24"/>
          <w:szCs w:val="24"/>
        </w:rPr>
        <w:t xml:space="preserve">de </w:t>
      </w:r>
      <w:r w:rsidR="002A2BC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2A2BCE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2A2BCE">
        <w:rPr>
          <w:rFonts w:ascii="Arial" w:hAnsi="Arial" w:cs="Arial"/>
          <w:b/>
          <w:sz w:val="18"/>
          <w:szCs w:val="18"/>
        </w:rPr>
        <w:t>-</w:t>
      </w:r>
      <w:r w:rsidR="002A2BCE" w:rsidRPr="002A2BCE">
        <w:rPr>
          <w:rFonts w:ascii="Arial" w:hAnsi="Arial" w:cs="Arial"/>
          <w:b/>
          <w:sz w:val="18"/>
          <w:szCs w:val="18"/>
        </w:rPr>
        <w:t>V</w:t>
      </w:r>
      <w:r w:rsidRPr="002A2BCE">
        <w:rPr>
          <w:rFonts w:ascii="Arial" w:hAnsi="Arial" w:cs="Arial"/>
          <w:b/>
          <w:sz w:val="18"/>
          <w:szCs w:val="18"/>
        </w:rPr>
        <w:t>ereador</w:t>
      </w:r>
      <w:r w:rsidR="002A2BCE">
        <w:rPr>
          <w:rFonts w:ascii="Arial" w:hAnsi="Arial" w:cs="Arial"/>
          <w:b/>
          <w:sz w:val="18"/>
          <w:szCs w:val="18"/>
        </w:rPr>
        <w:t xml:space="preserve"> </w:t>
      </w:r>
      <w:r w:rsidRPr="002A2BCE">
        <w:rPr>
          <w:rFonts w:ascii="Arial" w:hAnsi="Arial" w:cs="Arial"/>
          <w:b/>
          <w:sz w:val="18"/>
          <w:szCs w:val="18"/>
        </w:rPr>
        <w:t>-</w:t>
      </w:r>
      <w:r w:rsidR="002A2BCE" w:rsidRPr="002A2BCE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2A2BC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49" w:rsidRDefault="00897649">
      <w:r>
        <w:separator/>
      </w:r>
    </w:p>
  </w:endnote>
  <w:endnote w:type="continuationSeparator" w:id="0">
    <w:p w:rsidR="00897649" w:rsidRDefault="0089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49" w:rsidRDefault="00897649">
      <w:r>
        <w:separator/>
      </w:r>
    </w:p>
  </w:footnote>
  <w:footnote w:type="continuationSeparator" w:id="0">
    <w:p w:rsidR="00897649" w:rsidRDefault="00897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20A6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20A6E" w:rsidRPr="00520A6E" w:rsidRDefault="00520A6E" w:rsidP="00520A6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20A6E">
                  <w:rPr>
                    <w:rFonts w:ascii="Arial" w:hAnsi="Arial" w:cs="Arial"/>
                    <w:b/>
                  </w:rPr>
                  <w:t>PROTOCOLO Nº: 08446/2013     DATA: 23/08/2013     HORA: 12:50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A41F8"/>
    <w:rsid w:val="001B478A"/>
    <w:rsid w:val="001D1394"/>
    <w:rsid w:val="001D56BA"/>
    <w:rsid w:val="00296439"/>
    <w:rsid w:val="002A2BCE"/>
    <w:rsid w:val="0031362A"/>
    <w:rsid w:val="0033648A"/>
    <w:rsid w:val="00373483"/>
    <w:rsid w:val="00391623"/>
    <w:rsid w:val="003B65ED"/>
    <w:rsid w:val="003D3AA8"/>
    <w:rsid w:val="00420DF5"/>
    <w:rsid w:val="00422369"/>
    <w:rsid w:val="00454EAC"/>
    <w:rsid w:val="0049057E"/>
    <w:rsid w:val="00491FD6"/>
    <w:rsid w:val="004A120E"/>
    <w:rsid w:val="004B57DB"/>
    <w:rsid w:val="004C67DE"/>
    <w:rsid w:val="00520A6E"/>
    <w:rsid w:val="00536A12"/>
    <w:rsid w:val="005468C8"/>
    <w:rsid w:val="0061015B"/>
    <w:rsid w:val="00621FE9"/>
    <w:rsid w:val="006B02CF"/>
    <w:rsid w:val="006B647A"/>
    <w:rsid w:val="00700990"/>
    <w:rsid w:val="00705ABB"/>
    <w:rsid w:val="00751A47"/>
    <w:rsid w:val="008715B9"/>
    <w:rsid w:val="00897649"/>
    <w:rsid w:val="0096366B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BB7617"/>
    <w:rsid w:val="00C1059D"/>
    <w:rsid w:val="00C23E98"/>
    <w:rsid w:val="00C438A5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50ACB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