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0202B">
        <w:rPr>
          <w:rFonts w:ascii="Arial" w:hAnsi="Arial" w:cs="Arial"/>
        </w:rPr>
        <w:t>04804</w:t>
      </w:r>
      <w:r w:rsidRPr="001F10C4">
        <w:rPr>
          <w:rFonts w:ascii="Arial" w:hAnsi="Arial" w:cs="Arial"/>
        </w:rPr>
        <w:t>/</w:t>
      </w:r>
      <w:r w:rsidR="0050202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E44E4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E44E4">
        <w:rPr>
          <w:rFonts w:ascii="Arial" w:hAnsi="Arial" w:cs="Arial"/>
        </w:rPr>
        <w:t>tap</w:t>
      </w:r>
      <w:r w:rsidR="00BE44E4" w:rsidRPr="00BE44E4">
        <w:rPr>
          <w:rFonts w:ascii="Arial" w:hAnsi="Arial" w:cs="Arial"/>
        </w:rPr>
        <w:t>ar</w:t>
      </w:r>
      <w:r w:rsidR="00CF57F2">
        <w:rPr>
          <w:rFonts w:ascii="Arial" w:hAnsi="Arial" w:cs="Arial"/>
        </w:rPr>
        <w:t xml:space="preserve"> com areia</w:t>
      </w:r>
      <w:r w:rsidR="00BE44E4" w:rsidRPr="00BE44E4">
        <w:rPr>
          <w:rFonts w:ascii="Arial" w:hAnsi="Arial" w:cs="Arial"/>
        </w:rPr>
        <w:t xml:space="preserve"> </w:t>
      </w:r>
      <w:r w:rsidR="00CF57F2">
        <w:rPr>
          <w:rFonts w:ascii="Arial" w:hAnsi="Arial" w:cs="Arial"/>
        </w:rPr>
        <w:t xml:space="preserve">os </w:t>
      </w:r>
      <w:r w:rsidR="00BE44E4" w:rsidRPr="00BE44E4">
        <w:rPr>
          <w:rFonts w:ascii="Arial" w:hAnsi="Arial" w:cs="Arial"/>
        </w:rPr>
        <w:t>buracos</w:t>
      </w:r>
      <w:r w:rsidR="00CF57F2">
        <w:rPr>
          <w:rFonts w:ascii="Arial" w:hAnsi="Arial" w:cs="Arial"/>
        </w:rPr>
        <w:t xml:space="preserve"> que se formaram</w:t>
      </w:r>
      <w:r w:rsidR="00BE44E4" w:rsidRPr="00BE44E4">
        <w:rPr>
          <w:rFonts w:ascii="Arial" w:hAnsi="Arial" w:cs="Arial"/>
        </w:rPr>
        <w:t xml:space="preserve"> sob área de balanços</w:t>
      </w:r>
      <w:r w:rsidR="00CF57F2">
        <w:rPr>
          <w:rFonts w:ascii="Arial" w:hAnsi="Arial" w:cs="Arial"/>
        </w:rPr>
        <w:t xml:space="preserve">, </w:t>
      </w:r>
      <w:r w:rsidR="00BE44E4" w:rsidRPr="00BE44E4">
        <w:rPr>
          <w:rFonts w:ascii="Arial" w:hAnsi="Arial" w:cs="Arial"/>
        </w:rPr>
        <w:t>no parque infantil</w:t>
      </w:r>
      <w:r w:rsidR="00BE44E4">
        <w:rPr>
          <w:rFonts w:ascii="Arial" w:hAnsi="Arial" w:cs="Arial"/>
        </w:rPr>
        <w:t xml:space="preserve"> da </w:t>
      </w:r>
      <w:r w:rsidR="00CF57F2">
        <w:rPr>
          <w:rFonts w:ascii="Arial" w:hAnsi="Arial" w:cs="Arial"/>
        </w:rPr>
        <w:t>‘</w:t>
      </w:r>
      <w:r w:rsidR="00BE44E4">
        <w:rPr>
          <w:rFonts w:ascii="Arial" w:hAnsi="Arial" w:cs="Arial"/>
        </w:rPr>
        <w:t>Praça de Esportes Antônio Leme</w:t>
      </w:r>
      <w:r w:rsidR="00CF57F2">
        <w:rPr>
          <w:rFonts w:ascii="Arial" w:hAnsi="Arial" w:cs="Arial"/>
        </w:rPr>
        <w:t>’</w:t>
      </w:r>
      <w:r w:rsidR="00BE44E4">
        <w:rPr>
          <w:rFonts w:ascii="Arial" w:hAnsi="Arial" w:cs="Arial"/>
        </w:rPr>
        <w:t>, no bairro Mollon</w:t>
      </w:r>
      <w:r w:rsidR="00CF57F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85034">
        <w:rPr>
          <w:rFonts w:ascii="Arial" w:hAnsi="Arial" w:cs="Arial"/>
        </w:rPr>
        <w:t>tap</w:t>
      </w:r>
      <w:r w:rsidR="00A85034" w:rsidRPr="00BE44E4">
        <w:rPr>
          <w:rFonts w:ascii="Arial" w:hAnsi="Arial" w:cs="Arial"/>
        </w:rPr>
        <w:t>ar</w:t>
      </w:r>
      <w:r w:rsidR="00A85034">
        <w:rPr>
          <w:rFonts w:ascii="Arial" w:hAnsi="Arial" w:cs="Arial"/>
        </w:rPr>
        <w:t xml:space="preserve"> com areia</w:t>
      </w:r>
      <w:r w:rsidR="00A85034" w:rsidRPr="00BE44E4">
        <w:rPr>
          <w:rFonts w:ascii="Arial" w:hAnsi="Arial" w:cs="Arial"/>
        </w:rPr>
        <w:t xml:space="preserve"> </w:t>
      </w:r>
      <w:r w:rsidR="00A85034">
        <w:rPr>
          <w:rFonts w:ascii="Arial" w:hAnsi="Arial" w:cs="Arial"/>
        </w:rPr>
        <w:t xml:space="preserve">os </w:t>
      </w:r>
      <w:r w:rsidR="00A85034" w:rsidRPr="00BE44E4">
        <w:rPr>
          <w:rFonts w:ascii="Arial" w:hAnsi="Arial" w:cs="Arial"/>
        </w:rPr>
        <w:t>buracos</w:t>
      </w:r>
      <w:r w:rsidR="00A85034">
        <w:rPr>
          <w:rFonts w:ascii="Arial" w:hAnsi="Arial" w:cs="Arial"/>
        </w:rPr>
        <w:t xml:space="preserve"> que se formaram</w:t>
      </w:r>
      <w:r w:rsidR="00A85034" w:rsidRPr="00BE44E4">
        <w:rPr>
          <w:rFonts w:ascii="Arial" w:hAnsi="Arial" w:cs="Arial"/>
        </w:rPr>
        <w:t xml:space="preserve"> sob área de balanços</w:t>
      </w:r>
      <w:r w:rsidR="00A85034">
        <w:rPr>
          <w:rFonts w:ascii="Arial" w:hAnsi="Arial" w:cs="Arial"/>
        </w:rPr>
        <w:t xml:space="preserve">, </w:t>
      </w:r>
      <w:r w:rsidR="00A85034" w:rsidRPr="00BE44E4">
        <w:rPr>
          <w:rFonts w:ascii="Arial" w:hAnsi="Arial" w:cs="Arial"/>
        </w:rPr>
        <w:t>no parque infantil</w:t>
      </w:r>
      <w:r w:rsidR="00A85034">
        <w:rPr>
          <w:rFonts w:ascii="Arial" w:hAnsi="Arial" w:cs="Arial"/>
        </w:rPr>
        <w:t xml:space="preserve"> da ‘Praça de Esportes Antônio Leme’, no bairro Mollon.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A85034">
        <w:rPr>
          <w:rFonts w:ascii="Arial" w:hAnsi="Arial" w:cs="Arial"/>
        </w:rPr>
        <w:t>que a falta de areia sob os balanços formou buracos, o que dificulta o uso dos mesmos pelas crianças</w:t>
      </w:r>
      <w:r w:rsidR="00DC3707">
        <w:rPr>
          <w:rFonts w:ascii="Arial" w:hAnsi="Arial" w:cs="Arial"/>
        </w:rPr>
        <w:t>.</w:t>
      </w:r>
      <w:r w:rsidR="00A85034">
        <w:rPr>
          <w:rFonts w:ascii="Arial" w:hAnsi="Arial" w:cs="Arial"/>
        </w:rPr>
        <w:t xml:space="preserve"> Por este motivo, indico que a área seja reposta. (foto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365C8">
        <w:rPr>
          <w:rFonts w:ascii="Arial" w:hAnsi="Arial" w:cs="Arial"/>
        </w:rPr>
        <w:t>27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A8503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pt;height:213.95pt">
            <v:imagedata r:id="rId7" o:title="DSC08749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064D0" w:rsidRDefault="00A8503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Tap</w:t>
      </w:r>
      <w:r w:rsidRPr="00BE44E4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com areia</w:t>
      </w:r>
      <w:r w:rsidRPr="00BE4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 </w:t>
      </w:r>
      <w:r w:rsidRPr="00BE44E4">
        <w:rPr>
          <w:rFonts w:ascii="Arial" w:hAnsi="Arial" w:cs="Arial"/>
        </w:rPr>
        <w:t>buracos</w:t>
      </w:r>
      <w:r>
        <w:rPr>
          <w:rFonts w:ascii="Arial" w:hAnsi="Arial" w:cs="Arial"/>
        </w:rPr>
        <w:t xml:space="preserve"> que se formaram</w:t>
      </w:r>
      <w:r w:rsidRPr="00BE44E4">
        <w:rPr>
          <w:rFonts w:ascii="Arial" w:hAnsi="Arial" w:cs="Arial"/>
        </w:rPr>
        <w:t xml:space="preserve"> sob área de balanços</w:t>
      </w:r>
      <w:r>
        <w:rPr>
          <w:rFonts w:ascii="Arial" w:hAnsi="Arial" w:cs="Arial"/>
        </w:rPr>
        <w:t xml:space="preserve">, </w:t>
      </w:r>
      <w:r w:rsidRPr="00BE44E4">
        <w:rPr>
          <w:rFonts w:ascii="Arial" w:hAnsi="Arial" w:cs="Arial"/>
        </w:rPr>
        <w:t>no parque infantil</w:t>
      </w:r>
      <w:r>
        <w:rPr>
          <w:rFonts w:ascii="Arial" w:hAnsi="Arial" w:cs="Arial"/>
        </w:rPr>
        <w:t xml:space="preserve"> da ‘Praça de Esportes Antônio Leme’, no bairro Mollon.</w:t>
      </w:r>
    </w:p>
    <w:p w:rsidR="00B064D0" w:rsidRDefault="00B064D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936A16" w:rsidRDefault="00936A16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F3" w:rsidRDefault="008976F3" w:rsidP="000F574C">
      <w:r>
        <w:separator/>
      </w:r>
    </w:p>
  </w:endnote>
  <w:endnote w:type="continuationSeparator" w:id="0">
    <w:p w:rsidR="008976F3" w:rsidRDefault="008976F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F3" w:rsidRDefault="008976F3" w:rsidP="000F574C">
      <w:r>
        <w:separator/>
      </w:r>
    </w:p>
  </w:footnote>
  <w:footnote w:type="continuationSeparator" w:id="0">
    <w:p w:rsidR="008976F3" w:rsidRDefault="008976F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E7D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7DD1" w:rsidRPr="008E7DD1" w:rsidRDefault="008E7DD1" w:rsidP="008E7D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7DD1">
                  <w:rPr>
                    <w:rFonts w:ascii="Arial" w:hAnsi="Arial" w:cs="Arial"/>
                    <w:b/>
                  </w:rPr>
                  <w:t>PROTOCOLO Nº: 08630/2013     DATA: 29/08/2013     HORA: 12:37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2F260D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0202B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976F3"/>
    <w:rsid w:val="008C061B"/>
    <w:rsid w:val="008C76A7"/>
    <w:rsid w:val="008E7DD1"/>
    <w:rsid w:val="00911977"/>
    <w:rsid w:val="00936A16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0D3C"/>
    <w:rsid w:val="00A57894"/>
    <w:rsid w:val="00A717B0"/>
    <w:rsid w:val="00A74736"/>
    <w:rsid w:val="00A80F82"/>
    <w:rsid w:val="00A85034"/>
    <w:rsid w:val="00A9322F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E44E4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57F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FE70-3118-4272-92E6-F4B8178D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2013-08-27T15:45:00Z</cp:lastPrinted>
  <dcterms:created xsi:type="dcterms:W3CDTF">2014-01-14T17:03:00Z</dcterms:created>
  <dcterms:modified xsi:type="dcterms:W3CDTF">2014-01-14T17:03:00Z</dcterms:modified>
</cp:coreProperties>
</file>