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8168D">
        <w:rPr>
          <w:rFonts w:ascii="Arial" w:hAnsi="Arial" w:cs="Arial"/>
        </w:rPr>
        <w:t>04839</w:t>
      </w:r>
      <w:r>
        <w:rPr>
          <w:rFonts w:ascii="Arial" w:hAnsi="Arial" w:cs="Arial"/>
        </w:rPr>
        <w:t>/</w:t>
      </w:r>
      <w:r w:rsidR="00B8168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213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63272">
        <w:rPr>
          <w:rFonts w:ascii="Arial" w:hAnsi="Arial" w:cs="Arial"/>
          <w:sz w:val="24"/>
          <w:szCs w:val="24"/>
        </w:rPr>
        <w:t xml:space="preserve">que efetue a </w:t>
      </w:r>
      <w:r w:rsidR="00743243">
        <w:rPr>
          <w:rFonts w:ascii="Arial" w:hAnsi="Arial" w:cs="Arial"/>
          <w:sz w:val="24"/>
          <w:szCs w:val="24"/>
        </w:rPr>
        <w:t>substituição de tampa de galeria no Distrito Industrial II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63272">
        <w:rPr>
          <w:rFonts w:ascii="Arial" w:hAnsi="Arial" w:cs="Arial"/>
          <w:bCs/>
          <w:sz w:val="24"/>
          <w:szCs w:val="24"/>
        </w:rPr>
        <w:t xml:space="preserve">os serviços de </w:t>
      </w:r>
      <w:r w:rsidR="00743243">
        <w:rPr>
          <w:rFonts w:ascii="Arial" w:hAnsi="Arial" w:cs="Arial"/>
          <w:bCs/>
          <w:sz w:val="24"/>
          <w:szCs w:val="24"/>
        </w:rPr>
        <w:t>substituição da tampa da galeria, localizada na Avenida Interdistrital Comendador Emilio Romi, próximo à empresa de Número 981, Distrito Industrial II.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61F5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743243">
        <w:rPr>
          <w:rFonts w:ascii="Arial" w:hAnsi="Arial" w:cs="Arial"/>
        </w:rPr>
        <w:t>relatos de funcionários de empresas próximas, a tampa foi danificada há algum tempo e vem deteriorando gradativamente, oferecendo cada vez mais perigo a ciclistas e transeuntes</w:t>
      </w:r>
      <w:r w:rsidR="00791D32">
        <w:rPr>
          <w:rFonts w:ascii="Arial" w:hAnsi="Arial" w:cs="Arial"/>
        </w:rPr>
        <w:t>.</w:t>
      </w:r>
      <w:r w:rsidR="00743243">
        <w:rPr>
          <w:rFonts w:ascii="Arial" w:hAnsi="Arial" w:cs="Arial"/>
        </w:rPr>
        <w:t xml:space="preserve"> Pedem a substituição da tampa, a fim de se evitar algum acidente.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32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63272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6327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BC" w:rsidRDefault="00B01CBC">
      <w:r>
        <w:separator/>
      </w:r>
    </w:p>
  </w:endnote>
  <w:endnote w:type="continuationSeparator" w:id="0">
    <w:p w:rsidR="00B01CBC" w:rsidRDefault="00B0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BC" w:rsidRDefault="00B01CBC">
      <w:r>
        <w:separator/>
      </w:r>
    </w:p>
  </w:footnote>
  <w:footnote w:type="continuationSeparator" w:id="0">
    <w:p w:rsidR="00B01CBC" w:rsidRDefault="00B01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36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360C" w:rsidRPr="0017360C" w:rsidRDefault="0017360C" w:rsidP="0017360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360C">
                  <w:rPr>
                    <w:rFonts w:ascii="Arial" w:hAnsi="Arial" w:cs="Arial"/>
                    <w:b/>
                  </w:rPr>
                  <w:t>PROTOCOLO Nº: 08689/2013     DATA: 30/08/2013     HORA: 13:08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EAD"/>
    <w:rsid w:val="00163272"/>
    <w:rsid w:val="0017360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43243"/>
    <w:rsid w:val="00791D32"/>
    <w:rsid w:val="008F70C6"/>
    <w:rsid w:val="00904F7E"/>
    <w:rsid w:val="009F196D"/>
    <w:rsid w:val="00A71CAF"/>
    <w:rsid w:val="00A9035B"/>
    <w:rsid w:val="00AC1A54"/>
    <w:rsid w:val="00AE702A"/>
    <w:rsid w:val="00B01CBC"/>
    <w:rsid w:val="00B213DB"/>
    <w:rsid w:val="00B8168D"/>
    <w:rsid w:val="00C534A5"/>
    <w:rsid w:val="00CA0E69"/>
    <w:rsid w:val="00CD613B"/>
    <w:rsid w:val="00CF7F49"/>
    <w:rsid w:val="00D26CB3"/>
    <w:rsid w:val="00E84AA3"/>
    <w:rsid w:val="00E903BB"/>
    <w:rsid w:val="00EB7D7D"/>
    <w:rsid w:val="00EE7983"/>
    <w:rsid w:val="00F16623"/>
    <w:rsid w:val="00F6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