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80E03">
        <w:rPr>
          <w:rFonts w:ascii="Arial" w:hAnsi="Arial" w:cs="Arial"/>
        </w:rPr>
        <w:t>04841</w:t>
      </w:r>
      <w:r>
        <w:rPr>
          <w:rFonts w:ascii="Arial" w:hAnsi="Arial" w:cs="Arial"/>
        </w:rPr>
        <w:t>/</w:t>
      </w:r>
      <w:r w:rsidR="00780E03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292B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92B23">
        <w:rPr>
          <w:rFonts w:ascii="Arial" w:hAnsi="Arial" w:cs="Arial"/>
          <w:sz w:val="24"/>
          <w:szCs w:val="24"/>
        </w:rPr>
        <w:t xml:space="preserve">que efetue a limpeza </w:t>
      </w:r>
      <w:r w:rsidR="00C534A5">
        <w:rPr>
          <w:rFonts w:ascii="Arial" w:hAnsi="Arial" w:cs="Arial"/>
          <w:sz w:val="24"/>
          <w:szCs w:val="24"/>
        </w:rPr>
        <w:t>de Praça, localizada na Vila Boldrin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63272">
        <w:rPr>
          <w:rFonts w:ascii="Arial" w:hAnsi="Arial" w:cs="Arial"/>
          <w:bCs/>
          <w:sz w:val="24"/>
          <w:szCs w:val="24"/>
        </w:rPr>
        <w:t xml:space="preserve">os serviços de limpeza </w:t>
      </w:r>
      <w:r w:rsidR="00C534A5">
        <w:rPr>
          <w:rFonts w:ascii="Arial" w:hAnsi="Arial" w:cs="Arial"/>
          <w:bCs/>
          <w:sz w:val="24"/>
          <w:szCs w:val="24"/>
        </w:rPr>
        <w:t xml:space="preserve">e roçagem da Praça, localizada entre a Avenida </w:t>
      </w:r>
      <w:r w:rsidR="00F61F50">
        <w:rPr>
          <w:rFonts w:ascii="Arial" w:hAnsi="Arial" w:cs="Arial"/>
          <w:bCs/>
          <w:sz w:val="24"/>
          <w:szCs w:val="24"/>
        </w:rPr>
        <w:t>Sábato</w:t>
      </w:r>
      <w:r w:rsidR="00C534A5">
        <w:rPr>
          <w:rFonts w:ascii="Arial" w:hAnsi="Arial" w:cs="Arial"/>
          <w:bCs/>
          <w:sz w:val="24"/>
          <w:szCs w:val="24"/>
        </w:rPr>
        <w:t xml:space="preserve"> </w:t>
      </w:r>
      <w:r w:rsidR="00F61F50">
        <w:rPr>
          <w:rFonts w:ascii="Arial" w:hAnsi="Arial" w:cs="Arial"/>
          <w:bCs/>
          <w:sz w:val="24"/>
          <w:szCs w:val="24"/>
        </w:rPr>
        <w:t>Rossini</w:t>
      </w:r>
      <w:r w:rsidR="00C534A5">
        <w:rPr>
          <w:rFonts w:ascii="Arial" w:hAnsi="Arial" w:cs="Arial"/>
          <w:bCs/>
          <w:sz w:val="24"/>
          <w:szCs w:val="24"/>
        </w:rPr>
        <w:t>, próximo à residência de número 122</w:t>
      </w:r>
      <w:r w:rsidR="00292B23">
        <w:rPr>
          <w:rFonts w:ascii="Arial" w:hAnsi="Arial" w:cs="Arial"/>
          <w:bCs/>
          <w:sz w:val="24"/>
          <w:szCs w:val="24"/>
        </w:rPr>
        <w:t>,</w:t>
      </w:r>
      <w:r w:rsidR="00F61F50">
        <w:rPr>
          <w:rFonts w:ascii="Arial" w:hAnsi="Arial" w:cs="Arial"/>
          <w:bCs/>
          <w:sz w:val="24"/>
          <w:szCs w:val="24"/>
        </w:rPr>
        <w:t xml:space="preserve"> da Rua Antônio Paradela, na Vila Boldrin.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F61F50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</w:t>
      </w:r>
      <w:r w:rsidR="00292B23">
        <w:rPr>
          <w:rFonts w:ascii="Arial" w:hAnsi="Arial" w:cs="Arial"/>
        </w:rPr>
        <w:t xml:space="preserve"> comprovam</w:t>
      </w:r>
      <w:r>
        <w:rPr>
          <w:rFonts w:ascii="Arial" w:hAnsi="Arial" w:cs="Arial"/>
        </w:rPr>
        <w:t xml:space="preserve"> fotos em anexo</w:t>
      </w:r>
      <w:r w:rsidR="00791D3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referida praça encontra-se tomada pelo ma</w:t>
      </w:r>
      <w:r w:rsidR="00791D32">
        <w:rPr>
          <w:rFonts w:ascii="Arial" w:hAnsi="Arial" w:cs="Arial"/>
        </w:rPr>
        <w:t>to</w:t>
      </w:r>
      <w:r w:rsidR="00292B23">
        <w:rPr>
          <w:rFonts w:ascii="Arial" w:hAnsi="Arial" w:cs="Arial"/>
        </w:rPr>
        <w:t xml:space="preserve"> e</w:t>
      </w:r>
      <w:r w:rsidR="00791D32">
        <w:rPr>
          <w:rFonts w:ascii="Arial" w:hAnsi="Arial" w:cs="Arial"/>
        </w:rPr>
        <w:t xml:space="preserve"> lixo</w:t>
      </w:r>
      <w:r w:rsidR="00292B23">
        <w:rPr>
          <w:rFonts w:ascii="Arial" w:hAnsi="Arial" w:cs="Arial"/>
        </w:rPr>
        <w:t>,</w:t>
      </w:r>
      <w:r w:rsidR="00791D32">
        <w:rPr>
          <w:rFonts w:ascii="Arial" w:hAnsi="Arial" w:cs="Arial"/>
        </w:rPr>
        <w:t xml:space="preserve"> </w:t>
      </w:r>
      <w:r w:rsidR="00292B23">
        <w:rPr>
          <w:rFonts w:ascii="Arial" w:hAnsi="Arial" w:cs="Arial"/>
        </w:rPr>
        <w:t xml:space="preserve">que </w:t>
      </w:r>
      <w:r w:rsidR="00791D32">
        <w:rPr>
          <w:rFonts w:ascii="Arial" w:hAnsi="Arial" w:cs="Arial"/>
        </w:rPr>
        <w:t>vem se acumulando em diversos pontos</w:t>
      </w:r>
      <w:r w:rsidR="00292B23">
        <w:rPr>
          <w:rFonts w:ascii="Arial" w:hAnsi="Arial" w:cs="Arial"/>
        </w:rPr>
        <w:t>,</w:t>
      </w:r>
      <w:r w:rsidR="00791D32">
        <w:rPr>
          <w:rFonts w:ascii="Arial" w:hAnsi="Arial" w:cs="Arial"/>
        </w:rPr>
        <w:t xml:space="preserve"> deixando o lugar com aparência de abandono.</w:t>
      </w: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16327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163272">
        <w:rPr>
          <w:rFonts w:ascii="Arial" w:hAnsi="Arial" w:cs="Arial"/>
          <w:sz w:val="24"/>
          <w:szCs w:val="24"/>
        </w:rPr>
        <w:t>agosto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6327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711" w:rsidRDefault="00D27711">
      <w:r>
        <w:separator/>
      </w:r>
    </w:p>
  </w:endnote>
  <w:endnote w:type="continuationSeparator" w:id="0">
    <w:p w:rsidR="00D27711" w:rsidRDefault="00D2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711" w:rsidRDefault="00D27711">
      <w:r>
        <w:separator/>
      </w:r>
    </w:p>
  </w:footnote>
  <w:footnote w:type="continuationSeparator" w:id="0">
    <w:p w:rsidR="00D27711" w:rsidRDefault="00D27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01BC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01BCA" w:rsidRPr="00501BCA" w:rsidRDefault="00501BCA" w:rsidP="00501BC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01BCA">
                  <w:rPr>
                    <w:rFonts w:ascii="Arial" w:hAnsi="Arial" w:cs="Arial"/>
                    <w:b/>
                  </w:rPr>
                  <w:t>PROTOCOLO Nº: 08691/2013     DATA: 30/08/2013     HORA: 13:09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63272"/>
    <w:rsid w:val="001B478A"/>
    <w:rsid w:val="001D1394"/>
    <w:rsid w:val="00292B23"/>
    <w:rsid w:val="0033648A"/>
    <w:rsid w:val="00373483"/>
    <w:rsid w:val="003D3AA8"/>
    <w:rsid w:val="00454EAC"/>
    <w:rsid w:val="0049057E"/>
    <w:rsid w:val="004B57DB"/>
    <w:rsid w:val="004C67DE"/>
    <w:rsid w:val="00501BCA"/>
    <w:rsid w:val="00705ABB"/>
    <w:rsid w:val="00720CE0"/>
    <w:rsid w:val="00780E03"/>
    <w:rsid w:val="00791D32"/>
    <w:rsid w:val="008A2BC6"/>
    <w:rsid w:val="009D0535"/>
    <w:rsid w:val="009F196D"/>
    <w:rsid w:val="00A71CAF"/>
    <w:rsid w:val="00A9035B"/>
    <w:rsid w:val="00AC1A54"/>
    <w:rsid w:val="00AE702A"/>
    <w:rsid w:val="00C1362A"/>
    <w:rsid w:val="00C534A5"/>
    <w:rsid w:val="00CD613B"/>
    <w:rsid w:val="00CF7F49"/>
    <w:rsid w:val="00D26CB3"/>
    <w:rsid w:val="00D27711"/>
    <w:rsid w:val="00E84AA3"/>
    <w:rsid w:val="00E903BB"/>
    <w:rsid w:val="00EB7D7D"/>
    <w:rsid w:val="00EE7983"/>
    <w:rsid w:val="00F16623"/>
    <w:rsid w:val="00F6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