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D436EC">
        <w:rPr>
          <w:rFonts w:ascii="Arial" w:hAnsi="Arial" w:cs="Arial"/>
          <w:sz w:val="24"/>
          <w:szCs w:val="24"/>
        </w:rPr>
        <w:t>da Academia ao ar livre d</w:t>
      </w:r>
      <w:r w:rsidR="00121ADA">
        <w:rPr>
          <w:rFonts w:ascii="Arial" w:hAnsi="Arial" w:cs="Arial"/>
          <w:sz w:val="24"/>
          <w:szCs w:val="24"/>
        </w:rPr>
        <w:t xml:space="preserve">a Vila Grego </w:t>
      </w:r>
      <w:bookmarkStart w:id="0" w:name="_GoBack"/>
      <w:bookmarkEnd w:id="0"/>
      <w:r w:rsidR="00121ADA">
        <w:rPr>
          <w:rFonts w:ascii="Arial" w:hAnsi="Arial" w:cs="Arial"/>
          <w:sz w:val="24"/>
          <w:szCs w:val="24"/>
        </w:rPr>
        <w:t>/</w:t>
      </w:r>
      <w:r w:rsidR="00D436EC">
        <w:rPr>
          <w:rFonts w:ascii="Arial" w:hAnsi="Arial" w:cs="Arial"/>
          <w:sz w:val="24"/>
          <w:szCs w:val="24"/>
        </w:rPr>
        <w:t xml:space="preserve"> Residencial Furlan.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36EC" w:rsidRPr="009A5E22" w:rsidRDefault="00A35AE9" w:rsidP="00D436E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 xml:space="preserve">da área </w:t>
      </w:r>
      <w:r w:rsidR="00D436EC">
        <w:rPr>
          <w:rFonts w:ascii="Arial" w:hAnsi="Arial" w:cs="Arial"/>
          <w:sz w:val="24"/>
          <w:szCs w:val="24"/>
        </w:rPr>
        <w:t>da Academia ao ar livre d</w:t>
      </w:r>
      <w:r w:rsidR="00121ADA">
        <w:rPr>
          <w:rFonts w:ascii="Arial" w:hAnsi="Arial" w:cs="Arial"/>
          <w:sz w:val="24"/>
          <w:szCs w:val="24"/>
        </w:rPr>
        <w:t>a Vila Grego /</w:t>
      </w:r>
      <w:r w:rsidR="00D436EC">
        <w:rPr>
          <w:rFonts w:ascii="Arial" w:hAnsi="Arial" w:cs="Arial"/>
          <w:sz w:val="24"/>
          <w:szCs w:val="24"/>
        </w:rPr>
        <w:t xml:space="preserve"> Residencial Furlan.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F0807">
        <w:rPr>
          <w:rFonts w:ascii="Arial" w:hAnsi="Arial" w:cs="Arial"/>
          <w:sz w:val="24"/>
          <w:szCs w:val="24"/>
        </w:rPr>
        <w:t>a</w:t>
      </w:r>
      <w:r w:rsidR="00915030">
        <w:rPr>
          <w:rFonts w:ascii="Arial" w:hAnsi="Arial" w:cs="Arial"/>
          <w:sz w:val="24"/>
          <w:szCs w:val="24"/>
        </w:rPr>
        <w:t xml:space="preserve"> referid</w:t>
      </w:r>
      <w:r w:rsidR="00FF0807">
        <w:rPr>
          <w:rFonts w:ascii="Arial" w:hAnsi="Arial" w:cs="Arial"/>
          <w:sz w:val="24"/>
          <w:szCs w:val="24"/>
        </w:rPr>
        <w:t>a</w:t>
      </w:r>
      <w:r w:rsidR="00915030">
        <w:rPr>
          <w:rFonts w:ascii="Arial" w:hAnsi="Arial" w:cs="Arial"/>
          <w:sz w:val="24"/>
          <w:szCs w:val="24"/>
        </w:rPr>
        <w:t xml:space="preserve"> </w:t>
      </w:r>
      <w:r w:rsidR="00FF0807">
        <w:rPr>
          <w:rFonts w:ascii="Arial" w:hAnsi="Arial" w:cs="Arial"/>
          <w:sz w:val="24"/>
          <w:szCs w:val="24"/>
        </w:rPr>
        <w:t>área</w:t>
      </w:r>
      <w:r w:rsidR="00915030">
        <w:rPr>
          <w:rFonts w:ascii="Arial" w:hAnsi="Arial" w:cs="Arial"/>
          <w:sz w:val="24"/>
          <w:szCs w:val="24"/>
        </w:rPr>
        <w:t xml:space="preserve"> está com mato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D436EC">
        <w:rPr>
          <w:rFonts w:ascii="Arial" w:hAnsi="Arial" w:cs="Arial"/>
          <w:sz w:val="24"/>
          <w:szCs w:val="24"/>
        </w:rPr>
        <w:t>,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D436EC">
        <w:rPr>
          <w:rFonts w:ascii="Arial" w:hAnsi="Arial" w:cs="Arial"/>
          <w:sz w:val="24"/>
          <w:szCs w:val="24"/>
        </w:rPr>
        <w:t xml:space="preserve"> e prejudicando o uso da academia.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D436E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4fd401934345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1ADA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3cbe48-cbd8-4f01-b38b-d19df2f2520a.png" Id="Rf0fd1e1d27ca47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3cbe48-cbd8-4f01-b38b-d19df2f2520a.png" Id="Rff4fd401934345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353E-3F8E-4A3E-8E6E-4C2F90DD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122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2019-02-15T12:30:00Z</dcterms:modified>
</cp:coreProperties>
</file>