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FF0807">
        <w:rPr>
          <w:rFonts w:ascii="Arial" w:hAnsi="Arial" w:cs="Arial"/>
          <w:sz w:val="24"/>
          <w:szCs w:val="24"/>
        </w:rPr>
        <w:t>da área publica localizada na Rua José Martins defronte o nº 449 no Jd. Conceição.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807" w:rsidRDefault="00A35AE9" w:rsidP="00FF08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FF0807">
        <w:rPr>
          <w:rFonts w:ascii="Arial" w:hAnsi="Arial" w:cs="Arial"/>
          <w:sz w:val="24"/>
          <w:szCs w:val="24"/>
        </w:rPr>
        <w:t>da área publica localizada na Rua José Martins defronte o nº 449 no Jd. Conceição.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FF0807">
        <w:rPr>
          <w:rFonts w:ascii="Arial" w:hAnsi="Arial" w:cs="Arial"/>
          <w:sz w:val="24"/>
          <w:szCs w:val="24"/>
        </w:rPr>
        <w:t>a</w:t>
      </w:r>
      <w:r w:rsidR="00915030">
        <w:rPr>
          <w:rFonts w:ascii="Arial" w:hAnsi="Arial" w:cs="Arial"/>
          <w:sz w:val="24"/>
          <w:szCs w:val="24"/>
        </w:rPr>
        <w:t xml:space="preserve"> referid</w:t>
      </w:r>
      <w:r w:rsidR="00FF0807">
        <w:rPr>
          <w:rFonts w:ascii="Arial" w:hAnsi="Arial" w:cs="Arial"/>
          <w:sz w:val="24"/>
          <w:szCs w:val="24"/>
        </w:rPr>
        <w:t>a</w:t>
      </w:r>
      <w:r w:rsidR="00915030">
        <w:rPr>
          <w:rFonts w:ascii="Arial" w:hAnsi="Arial" w:cs="Arial"/>
          <w:sz w:val="24"/>
          <w:szCs w:val="24"/>
        </w:rPr>
        <w:t xml:space="preserve"> </w:t>
      </w:r>
      <w:r w:rsidR="00FF0807">
        <w:rPr>
          <w:rFonts w:ascii="Arial" w:hAnsi="Arial" w:cs="Arial"/>
          <w:sz w:val="24"/>
          <w:szCs w:val="24"/>
        </w:rPr>
        <w:t>área</w:t>
      </w:r>
      <w:r w:rsidR="00915030">
        <w:rPr>
          <w:rFonts w:ascii="Arial" w:hAnsi="Arial" w:cs="Arial"/>
          <w:sz w:val="24"/>
          <w:szCs w:val="24"/>
        </w:rPr>
        <w:t xml:space="preserve"> está com mato alto</w:t>
      </w:r>
      <w:r w:rsidR="00775D16">
        <w:rPr>
          <w:rFonts w:ascii="Arial" w:hAnsi="Arial" w:cs="Arial"/>
          <w:sz w:val="24"/>
          <w:szCs w:val="24"/>
        </w:rPr>
        <w:t xml:space="preserve"> e entulhos</w:t>
      </w:r>
      <w:bookmarkStart w:id="0" w:name="_GoBack"/>
      <w:bookmarkEnd w:id="0"/>
      <w:r w:rsidR="00325A5F">
        <w:rPr>
          <w:rFonts w:ascii="Arial" w:hAnsi="Arial" w:cs="Arial"/>
          <w:sz w:val="24"/>
          <w:szCs w:val="24"/>
        </w:rPr>
        <w:t xml:space="preserve">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 e insegurança</w:t>
      </w:r>
      <w:r w:rsidR="00F31023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d2c0d3ccd445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75D16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120867-c1d3-4f90-8410-531754cc5bc1.png" Id="R14b0edb6b2464e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120867-c1d3-4f90-8410-531754cc5bc1.png" Id="R18d2c0d3ccd445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57BA-15F3-4282-AED0-B43CE721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123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382</cp:revision>
  <cp:lastPrinted>2014-10-17T18:19:00Z</cp:lastPrinted>
  <dcterms:created xsi:type="dcterms:W3CDTF">2014-01-16T16:53:00Z</dcterms:created>
  <dcterms:modified xsi:type="dcterms:W3CDTF">2019-02-15T12:09:00Z</dcterms:modified>
</cp:coreProperties>
</file>