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556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05A0" w:rsidRDefault="004C47E4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09274E">
        <w:rPr>
          <w:rFonts w:ascii="Arial" w:hAnsi="Arial" w:cs="Arial"/>
          <w:sz w:val="24"/>
          <w:szCs w:val="24"/>
        </w:rPr>
        <w:t xml:space="preserve">a </w:t>
      </w:r>
      <w:r w:rsidR="000F58AE">
        <w:rPr>
          <w:rFonts w:ascii="Arial" w:hAnsi="Arial" w:cs="Arial"/>
          <w:sz w:val="24"/>
          <w:szCs w:val="24"/>
        </w:rPr>
        <w:t xml:space="preserve">revitalização da Praça localizada </w:t>
      </w:r>
      <w:r w:rsidR="00733087">
        <w:rPr>
          <w:rFonts w:ascii="Arial" w:hAnsi="Arial" w:cs="Arial"/>
          <w:sz w:val="24"/>
          <w:szCs w:val="24"/>
        </w:rPr>
        <w:t>no cruzamento d</w:t>
      </w:r>
      <w:r w:rsidR="000F58AE">
        <w:rPr>
          <w:rFonts w:ascii="Arial" w:hAnsi="Arial" w:cs="Arial"/>
          <w:sz w:val="24"/>
          <w:szCs w:val="24"/>
        </w:rPr>
        <w:t>a Rua Guaianazes</w:t>
      </w:r>
      <w:r w:rsidR="00733087">
        <w:rPr>
          <w:rFonts w:ascii="Arial" w:hAnsi="Arial" w:cs="Arial"/>
          <w:sz w:val="24"/>
          <w:szCs w:val="24"/>
        </w:rPr>
        <w:t xml:space="preserve"> com Tucanos</w:t>
      </w:r>
      <w:r w:rsidR="000F58AE">
        <w:rPr>
          <w:rFonts w:ascii="Arial" w:hAnsi="Arial" w:cs="Arial"/>
          <w:sz w:val="24"/>
          <w:szCs w:val="24"/>
        </w:rPr>
        <w:t xml:space="preserve"> no Jd. Santa Rita de Cássia.</w:t>
      </w:r>
    </w:p>
    <w:p w:rsidR="0009274E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9274E" w:rsidRPr="00B82304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0A1" w:rsidRDefault="00A35AE9" w:rsidP="00C760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780799">
        <w:rPr>
          <w:rFonts w:ascii="Arial" w:hAnsi="Arial" w:cs="Arial"/>
          <w:sz w:val="24"/>
          <w:szCs w:val="24"/>
        </w:rPr>
        <w:t xml:space="preserve">a </w:t>
      </w:r>
      <w:r w:rsidR="00C25087">
        <w:rPr>
          <w:rFonts w:ascii="Arial" w:hAnsi="Arial" w:cs="Arial"/>
          <w:sz w:val="24"/>
          <w:szCs w:val="24"/>
        </w:rPr>
        <w:t>revitalização da Praça localizada n</w:t>
      </w:r>
      <w:r w:rsidR="00733087">
        <w:rPr>
          <w:rFonts w:ascii="Arial" w:hAnsi="Arial" w:cs="Arial"/>
          <w:sz w:val="24"/>
          <w:szCs w:val="24"/>
        </w:rPr>
        <w:t>o cruzamento da</w:t>
      </w:r>
      <w:r w:rsidR="00C25087">
        <w:rPr>
          <w:rFonts w:ascii="Arial" w:hAnsi="Arial" w:cs="Arial"/>
          <w:sz w:val="24"/>
          <w:szCs w:val="24"/>
        </w:rPr>
        <w:t xml:space="preserve"> Rua Guaianazes</w:t>
      </w:r>
      <w:r w:rsidR="00733087">
        <w:rPr>
          <w:rFonts w:ascii="Arial" w:hAnsi="Arial" w:cs="Arial"/>
          <w:sz w:val="24"/>
          <w:szCs w:val="24"/>
        </w:rPr>
        <w:t xml:space="preserve"> com Tucanos</w:t>
      </w:r>
      <w:r w:rsidR="00C25087">
        <w:rPr>
          <w:rFonts w:ascii="Arial" w:hAnsi="Arial" w:cs="Arial"/>
          <w:sz w:val="24"/>
          <w:szCs w:val="24"/>
        </w:rPr>
        <w:t>, no Jd. Santa Rita de Cássia.</w:t>
      </w:r>
    </w:p>
    <w:p w:rsidR="00F23D04" w:rsidRDefault="00F23D04" w:rsidP="00F23D0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029EF" w:rsidRDefault="00D11791" w:rsidP="0009274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C25087">
        <w:rPr>
          <w:rFonts w:ascii="Arial" w:hAnsi="Arial" w:cs="Arial"/>
          <w:sz w:val="24"/>
          <w:szCs w:val="24"/>
        </w:rPr>
        <w:t>moradores das proximidades da referida</w:t>
      </w:r>
      <w:r w:rsidR="00C760A1">
        <w:rPr>
          <w:rFonts w:ascii="Arial" w:hAnsi="Arial" w:cs="Arial"/>
          <w:sz w:val="24"/>
          <w:szCs w:val="24"/>
        </w:rPr>
        <w:t xml:space="preserve"> </w:t>
      </w:r>
      <w:r w:rsidR="00C25087">
        <w:rPr>
          <w:rFonts w:ascii="Arial" w:hAnsi="Arial" w:cs="Arial"/>
          <w:sz w:val="24"/>
          <w:szCs w:val="24"/>
        </w:rPr>
        <w:t>Praça</w:t>
      </w:r>
      <w:r w:rsidR="00F23D04">
        <w:rPr>
          <w:rFonts w:ascii="Arial" w:hAnsi="Arial" w:cs="Arial"/>
          <w:sz w:val="24"/>
          <w:szCs w:val="24"/>
        </w:rPr>
        <w:t xml:space="preserve"> solicitando essa providencia, pois, </w:t>
      </w:r>
      <w:r w:rsidR="00C760A1">
        <w:rPr>
          <w:rFonts w:ascii="Arial" w:hAnsi="Arial" w:cs="Arial"/>
          <w:sz w:val="24"/>
          <w:szCs w:val="24"/>
        </w:rPr>
        <w:t xml:space="preserve">segundo eles a mesma </w:t>
      </w:r>
      <w:r w:rsidR="00C25087">
        <w:rPr>
          <w:rFonts w:ascii="Arial" w:hAnsi="Arial" w:cs="Arial"/>
          <w:sz w:val="24"/>
          <w:szCs w:val="24"/>
        </w:rPr>
        <w:t xml:space="preserve">se encontra em estado de abandono causando transtornos e inviabilizando </w:t>
      </w:r>
      <w:r w:rsidR="00A43AA5">
        <w:rPr>
          <w:rFonts w:ascii="Arial" w:hAnsi="Arial" w:cs="Arial"/>
          <w:sz w:val="24"/>
          <w:szCs w:val="24"/>
        </w:rPr>
        <w:t>seu uso.</w:t>
      </w:r>
      <w:bookmarkStart w:id="0" w:name="_GoBack"/>
      <w:bookmarkEnd w:id="0"/>
      <w:r w:rsidR="00C25087">
        <w:rPr>
          <w:rFonts w:ascii="Arial" w:hAnsi="Arial" w:cs="Arial"/>
          <w:sz w:val="24"/>
          <w:szCs w:val="24"/>
        </w:rPr>
        <w:t xml:space="preserve"> </w:t>
      </w:r>
    </w:p>
    <w:p w:rsidR="00D029EF" w:rsidRPr="000C75AE" w:rsidRDefault="00D029EF" w:rsidP="0009274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C25087">
        <w:rPr>
          <w:rFonts w:ascii="Arial" w:hAnsi="Arial" w:cs="Arial"/>
          <w:sz w:val="24"/>
          <w:szCs w:val="24"/>
        </w:rPr>
        <w:t>11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A81BEB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60A1" w:rsidRPr="00B82304" w:rsidRDefault="00C760A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79619F" w:rsidRDefault="004F649F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392391">
        <w:rPr>
          <w:rFonts w:ascii="Arial" w:hAnsi="Arial" w:cs="Arial"/>
          <w:sz w:val="24"/>
          <w:szCs w:val="24"/>
        </w:rPr>
        <w:t>-</w:t>
      </w:r>
    </w:p>
    <w:sectPr w:rsidR="0079619F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AE" w:rsidRDefault="000F58AE">
      <w:r>
        <w:separator/>
      </w:r>
    </w:p>
  </w:endnote>
  <w:endnote w:type="continuationSeparator" w:id="0">
    <w:p w:rsidR="000F58AE" w:rsidRDefault="000F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AE" w:rsidRDefault="000F58AE">
      <w:r>
        <w:separator/>
      </w:r>
    </w:p>
  </w:footnote>
  <w:footnote w:type="continuationSeparator" w:id="0">
    <w:p w:rsidR="000F58AE" w:rsidRDefault="000F5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AE" w:rsidRDefault="000F58A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3A619A" wp14:editId="73BF46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F58AE" w:rsidRPr="00AE702A" w:rsidRDefault="000F58A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F58AE" w:rsidRPr="00D26CB3" w:rsidRDefault="000F58A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682A9" wp14:editId="70CF48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F58AE" w:rsidRDefault="000F58A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2936B6" wp14:editId="4824892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1569B0E2" wp14:editId="12B389D3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4c19c69d464e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A0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74E"/>
    <w:rsid w:val="000929C1"/>
    <w:rsid w:val="000B610A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58AE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239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09D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0AC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087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0799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4105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1966"/>
    <w:rsid w:val="00A0393A"/>
    <w:rsid w:val="00A05D01"/>
    <w:rsid w:val="00A06812"/>
    <w:rsid w:val="00A06BA6"/>
    <w:rsid w:val="00A10F52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AA5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1BEB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087"/>
    <w:rsid w:val="00C25331"/>
    <w:rsid w:val="00C30EB3"/>
    <w:rsid w:val="00C33ADB"/>
    <w:rsid w:val="00C35263"/>
    <w:rsid w:val="00C37406"/>
    <w:rsid w:val="00C37B89"/>
    <w:rsid w:val="00C41AB7"/>
    <w:rsid w:val="00C42084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0A1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9EF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D04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db8fbd-cf14-4b98-a84c-6079e61e0463.png" Id="Re2f13b962ed845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db8fbd-cf14-4b98-a84c-6079e61e0463.png" Id="Re74c19c69d464e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CB0D-A21C-4F68-B4B9-1917813B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121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2019-02-15T12:08:00Z</dcterms:modified>
</cp:coreProperties>
</file>