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364321">
        <w:rPr>
          <w:rFonts w:ascii="Arial" w:hAnsi="Arial" w:cs="Arial"/>
          <w:sz w:val="24"/>
          <w:szCs w:val="24"/>
        </w:rPr>
        <w:t>providencie reparos no bebedouro, instalado ao lado da guarida localizada na Praça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</w:t>
      </w:r>
      <w:r w:rsidR="00364321">
        <w:rPr>
          <w:rFonts w:ascii="Arial" w:hAnsi="Arial" w:cs="Arial"/>
          <w:bCs/>
          <w:sz w:val="24"/>
          <w:szCs w:val="24"/>
        </w:rPr>
        <w:t>reparos no bebedouro instalado ao lado da guarita na Praça Central</w:t>
      </w:r>
      <w:r w:rsidR="00F53ADB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3ADB">
        <w:rPr>
          <w:rFonts w:ascii="Arial" w:hAnsi="Arial" w:cs="Arial"/>
        </w:rPr>
        <w:t xml:space="preserve">Vários munícipes procuraram por este vereador pedindo providencias quanto </w:t>
      </w:r>
      <w:r w:rsidR="00364321">
        <w:rPr>
          <w:rFonts w:ascii="Arial" w:hAnsi="Arial" w:cs="Arial"/>
        </w:rPr>
        <w:t>ao bebedouro que, com esse calor é muito procurado e está com uma das torneiras avariada</w:t>
      </w:r>
      <w:bookmarkStart w:id="0" w:name="_GoBack"/>
      <w:bookmarkEnd w:id="0"/>
      <w:r w:rsidR="00B52F9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6F1D">
        <w:rPr>
          <w:rFonts w:ascii="Arial" w:hAnsi="Arial" w:cs="Arial"/>
          <w:sz w:val="24"/>
          <w:szCs w:val="24"/>
        </w:rPr>
        <w:t>13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FD" w:rsidRDefault="005F46FD">
      <w:r>
        <w:separator/>
      </w:r>
    </w:p>
  </w:endnote>
  <w:endnote w:type="continuationSeparator" w:id="0">
    <w:p w:rsidR="005F46FD" w:rsidRDefault="005F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FD" w:rsidRDefault="005F46FD">
      <w:r>
        <w:separator/>
      </w:r>
    </w:p>
  </w:footnote>
  <w:footnote w:type="continuationSeparator" w:id="0">
    <w:p w:rsidR="005F46FD" w:rsidRDefault="005F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65d616b7b54e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187588e-cbba-4132-af20-b556c53bc944.png" Id="R496add31ccbf4a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87588e-cbba-4132-af20-b556c53bc944.png" Id="Rbd65d616b7b54e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4133-0C3C-4BD7-B0C4-FD1ADF1C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2019-02-14T17:03:00Z</dcterms:created>
  <dcterms:modified xsi:type="dcterms:W3CDTF">2019-02-14T17:03:00Z</dcterms:modified>
</cp:coreProperties>
</file>