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27690E" w:rsidP="00554C13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bookmarkEnd w:id="0"/>
      <w:r w:rsidR="00317DBD">
        <w:rPr>
          <w:rFonts w:ascii="Arial" w:hAnsi="Arial" w:cs="Arial"/>
          <w:sz w:val="24"/>
          <w:szCs w:val="24"/>
        </w:rPr>
        <w:t>providências em relação ao cruzamento da pista marginal com viaduto de transposição da Rodovia SP-304.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Pr="00554C13" w:rsidRDefault="0027690E" w:rsidP="00554C1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</w:t>
      </w:r>
      <w:r w:rsidR="00317DBD">
        <w:rPr>
          <w:rFonts w:ascii="Arial" w:hAnsi="Arial" w:cs="Arial"/>
          <w:sz w:val="24"/>
          <w:szCs w:val="24"/>
        </w:rPr>
        <w:t>providências em relação ao cruzamento da pista marginal com viaduto de transposição da Rodovia SP-</w:t>
      </w:r>
      <w:proofErr w:type="gramStart"/>
      <w:r w:rsidR="00317DBD">
        <w:rPr>
          <w:rFonts w:ascii="Arial" w:hAnsi="Arial" w:cs="Arial"/>
          <w:sz w:val="24"/>
          <w:szCs w:val="24"/>
        </w:rPr>
        <w:t>304, em frente à portaria da Unidade Distrito (Indústria Romi) local de frequentes acidentes</w:t>
      </w:r>
      <w:r w:rsidR="001B6BF9">
        <w:rPr>
          <w:rFonts w:ascii="Arial" w:hAnsi="Arial" w:cs="Arial"/>
          <w:sz w:val="24"/>
          <w:szCs w:val="24"/>
        </w:rPr>
        <w:t>,</w:t>
      </w:r>
      <w:r w:rsidR="001F3D92">
        <w:rPr>
          <w:rFonts w:ascii="Arial" w:hAnsi="Arial" w:cs="Arial"/>
          <w:sz w:val="24"/>
          <w:szCs w:val="24"/>
        </w:rPr>
        <w:t xml:space="preserve"> </w:t>
      </w:r>
      <w:r w:rsidRPr="0079574A">
        <w:rPr>
          <w:rFonts w:ascii="Arial" w:hAnsi="Arial" w:cs="Arial"/>
          <w:bCs/>
          <w:sz w:val="24"/>
          <w:szCs w:val="24"/>
        </w:rPr>
        <w:t>em nosso Município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317DBD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dirigentes </w:t>
      </w:r>
      <w:r w:rsidR="002C34F7">
        <w:rPr>
          <w:rFonts w:ascii="Arial" w:hAnsi="Arial" w:cs="Arial"/>
          <w:sz w:val="24"/>
          <w:szCs w:val="24"/>
        </w:rPr>
        <w:t xml:space="preserve">da referida indústria, </w:t>
      </w:r>
      <w:r w:rsidR="0027690E" w:rsidRPr="00F503D7">
        <w:rPr>
          <w:rFonts w:ascii="Arial" w:hAnsi="Arial" w:cs="Arial"/>
          <w:sz w:val="24"/>
          <w:szCs w:val="24"/>
        </w:rPr>
        <w:t xml:space="preserve">procuraram este vereador cobrando providências no sentido de </w:t>
      </w:r>
      <w:r>
        <w:rPr>
          <w:rFonts w:ascii="Arial" w:hAnsi="Arial" w:cs="Arial"/>
          <w:sz w:val="24"/>
          <w:szCs w:val="24"/>
        </w:rPr>
        <w:t>coibir acidentes em frente à portaria da Unidade Distrito (Indústria Romi)</w:t>
      </w:r>
      <w:r w:rsidR="0027690E" w:rsidRPr="00F503D7">
        <w:rPr>
          <w:rFonts w:ascii="Arial" w:hAnsi="Arial" w:cs="Arial"/>
          <w:sz w:val="24"/>
          <w:szCs w:val="24"/>
        </w:rPr>
        <w:t xml:space="preserve">. </w:t>
      </w:r>
    </w:p>
    <w:p w:rsidR="00317DBD" w:rsidRDefault="00317DBD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34F7">
        <w:rPr>
          <w:rFonts w:ascii="Arial" w:hAnsi="Arial" w:cs="Arial"/>
          <w:sz w:val="24"/>
          <w:szCs w:val="24"/>
        </w:rPr>
        <w:t>13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E0CC11" wp14:editId="240184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39015F" wp14:editId="4AF694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B5827C" wp14:editId="205BD47F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7AB5827C" wp14:editId="205BD47F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b973172eae49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D5CFC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424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4835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fdb1e7-ecc9-4f04-8370-ee38fa2b1af0.png" Id="R17d16dc54fe647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fdb1e7-ecc9-4f04-8370-ee38fa2b1af0.png" Id="R4bb973172eae49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2013-01-24T12:50:00Z</cp:lastPrinted>
  <dcterms:created xsi:type="dcterms:W3CDTF">2019-02-13T16:18:00Z</dcterms:created>
  <dcterms:modified xsi:type="dcterms:W3CDTF">2019-02-13T16:27:00Z</dcterms:modified>
</cp:coreProperties>
</file>