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C29BC">
        <w:rPr>
          <w:rFonts w:ascii="Arial" w:hAnsi="Arial" w:cs="Arial"/>
        </w:rPr>
        <w:t>04917</w:t>
      </w:r>
      <w:r w:rsidRPr="00F75516">
        <w:rPr>
          <w:rFonts w:ascii="Arial" w:hAnsi="Arial" w:cs="Arial"/>
        </w:rPr>
        <w:t>/</w:t>
      </w:r>
      <w:r w:rsidR="009C29B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Sugerem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medidas de controle a reprodução de pombos, </w:t>
      </w:r>
      <w:r w:rsidRPr="00B44965">
        <w:rPr>
          <w:rFonts w:ascii="Arial" w:hAnsi="Arial" w:cs="Arial"/>
          <w:sz w:val="24"/>
          <w:szCs w:val="24"/>
        </w:rPr>
        <w:t>Rua Vereador Daniel da Cruz, no Bairro Ângelo Giubina.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44965" w:rsidRPr="00F75516" w:rsidRDefault="00B44965" w:rsidP="00B449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busque medidas de controle a reprodução de pombos, próximo ao CIEP “Leonel Brizola”.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44965" w:rsidRPr="00F75516" w:rsidRDefault="00B44965" w:rsidP="00B449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965" w:rsidRPr="00F75516" w:rsidRDefault="00B44965" w:rsidP="00B449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de moradores próximos, a proliferação de pombos vem aumentando de forma assustadora, visto que, não há nenhum predador nas grandes cidades para este animal, sua reprodução é rápida, o que gera uma população cada vez maior, um grave problema ambiental, já que essas aves abrigam alguns parasitas que podem ser nocivos à saúde e o local é utilizado por crianças que por sua vez, podem estar com a imunidade baixa e contrair doenças.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alguns países o pombo é considerado um grande problema ambiental, pois compete por alimentos com as espécies nativas, danifica monumentos com suas fezes e  transmiti doenças ao homem.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Recentemente 57 doenças foram catalogadas como transmitidas pelos pombos, como: histoplasmose, salmonella e criptococose. Os pombos tem risco em potencial para transportar e espalhar gripe aviaria H1N1.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Essa indicação visa sugerir alguns serviços de controle de pombos urbanos, agindo desde a expulsão dos animais até medidas práticas, </w:t>
      </w:r>
      <w:r>
        <w:rPr>
          <w:rFonts w:ascii="Arial" w:hAnsi="Arial" w:cs="Arial"/>
        </w:rPr>
        <w:lastRenderedPageBreak/>
        <w:t>preventivas para evitar a criação de ambientes de proliferação, evitando o comprometimento da qualidade de vida das pessoas.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Os Sugiro ainda, algumas formas para se evitar a proliferação, infestação e o efetivo controle de pombos: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Esclarecer e educar a população sobre danos de se alimentar os pombos, o qual impacta no aumento populacional, desencadeando muitos problemas para o ambiente afetando a qualidade de vida das pessoas.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Proteger sempre os alimentos ao acesso das aves.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Não permitir o reaproveitamento das sobras de rações de animais domésticos pelos pombos.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Bloquear aberturas e seus habitats, mudar ângulo de inclinação da superfície de pouso para 60º, colocar fios de nylon bem esticados em beirais como barreiras.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Aplicação de repelentes químicos regularizados, que podem fazer com que os pombos não retornem ao local por até dois anos.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Umedecer as fezes antes de removê-las, sempre utilizando mascaras ou pano úmido na boca e nariz para fazer a limpeza do local.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Default="00B44965" w:rsidP="00B44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Lembrar que essas ações devem ser aplicadas ao mesmo tempo.</w:t>
      </w:r>
    </w:p>
    <w:p w:rsidR="00B44965" w:rsidRDefault="00B44965" w:rsidP="00B44965">
      <w:pPr>
        <w:pStyle w:val="Recuodecorpodetexto2"/>
        <w:rPr>
          <w:rFonts w:ascii="Arial" w:hAnsi="Arial" w:cs="Arial"/>
        </w:rPr>
      </w:pPr>
    </w:p>
    <w:p w:rsidR="00B44965" w:rsidRPr="00F75516" w:rsidRDefault="00B44965" w:rsidP="00B44965">
      <w:pPr>
        <w:pStyle w:val="Recuodecorpodetexto2"/>
        <w:rPr>
          <w:rFonts w:ascii="Arial" w:hAnsi="Arial" w:cs="Arial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B44965" w:rsidRPr="00F75516" w:rsidRDefault="00B44965" w:rsidP="00B44965">
      <w:pPr>
        <w:ind w:firstLine="1440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ind w:firstLine="1440"/>
        <w:rPr>
          <w:rFonts w:ascii="Arial" w:hAnsi="Arial" w:cs="Arial"/>
          <w:sz w:val="24"/>
          <w:szCs w:val="24"/>
        </w:rPr>
      </w:pPr>
    </w:p>
    <w:p w:rsidR="00B44965" w:rsidRPr="00F75516" w:rsidRDefault="00B44965" w:rsidP="00B449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44965" w:rsidRPr="00CF7F49" w:rsidRDefault="00B44965" w:rsidP="00B4496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B44965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22" w:rsidRDefault="00A46522">
      <w:r>
        <w:separator/>
      </w:r>
    </w:p>
  </w:endnote>
  <w:endnote w:type="continuationSeparator" w:id="0">
    <w:p w:rsidR="00A46522" w:rsidRDefault="00A4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22" w:rsidRDefault="00A46522">
      <w:r>
        <w:separator/>
      </w:r>
    </w:p>
  </w:footnote>
  <w:footnote w:type="continuationSeparator" w:id="0">
    <w:p w:rsidR="00A46522" w:rsidRDefault="00A4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22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2278" w:rsidRPr="00D72278" w:rsidRDefault="00D72278" w:rsidP="00D722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2278">
                  <w:rPr>
                    <w:rFonts w:ascii="Arial" w:hAnsi="Arial" w:cs="Arial"/>
                    <w:b/>
                  </w:rPr>
                  <w:t>PROTOCOLO Nº: 08868/2013     DATA: 06/09/2013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E29F1"/>
    <w:rsid w:val="0033648A"/>
    <w:rsid w:val="00373483"/>
    <w:rsid w:val="003D3AA8"/>
    <w:rsid w:val="00454EAC"/>
    <w:rsid w:val="0049057E"/>
    <w:rsid w:val="004B57DB"/>
    <w:rsid w:val="004C67DE"/>
    <w:rsid w:val="00705ABB"/>
    <w:rsid w:val="007A574D"/>
    <w:rsid w:val="009C29BC"/>
    <w:rsid w:val="009F196D"/>
    <w:rsid w:val="00A35AE9"/>
    <w:rsid w:val="00A46522"/>
    <w:rsid w:val="00A71CAF"/>
    <w:rsid w:val="00A9035B"/>
    <w:rsid w:val="00AE702A"/>
    <w:rsid w:val="00B44965"/>
    <w:rsid w:val="00BE0C23"/>
    <w:rsid w:val="00CD613B"/>
    <w:rsid w:val="00CF7F49"/>
    <w:rsid w:val="00D26CB3"/>
    <w:rsid w:val="00D7227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449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