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284EBF">
        <w:rPr>
          <w:rFonts w:ascii="Arial" w:hAnsi="Arial" w:cs="Arial"/>
        </w:rPr>
        <w:t>04944</w:t>
      </w:r>
      <w:r w:rsidRPr="00F75516">
        <w:rPr>
          <w:rFonts w:ascii="Arial" w:hAnsi="Arial" w:cs="Arial"/>
        </w:rPr>
        <w:t>/</w:t>
      </w:r>
      <w:r w:rsidR="00284EBF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2812F0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267E44">
        <w:rPr>
          <w:rFonts w:ascii="Arial" w:hAnsi="Arial" w:cs="Arial"/>
          <w:sz w:val="24"/>
          <w:szCs w:val="24"/>
        </w:rPr>
        <w:t>,</w:t>
      </w:r>
      <w:r w:rsidR="00317A71">
        <w:rPr>
          <w:rFonts w:ascii="Arial" w:hAnsi="Arial" w:cs="Arial"/>
          <w:sz w:val="24"/>
          <w:szCs w:val="24"/>
        </w:rPr>
        <w:t xml:space="preserve"> roçagem, pintura de guias e manutenção geral da TV Cultura de Santa Bárbara d’Oeste</w:t>
      </w:r>
      <w:r w:rsidR="00267E44">
        <w:rPr>
          <w:rFonts w:ascii="Arial" w:hAnsi="Arial" w:cs="Arial"/>
          <w:sz w:val="24"/>
          <w:szCs w:val="24"/>
        </w:rPr>
        <w:t>, fotos em anexo.</w:t>
      </w:r>
    </w:p>
    <w:p w:rsidR="00267E44" w:rsidRPr="00F75516" w:rsidRDefault="00267E44" w:rsidP="002812F0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B7157" w:rsidRPr="00F75516" w:rsidRDefault="00A35AE9" w:rsidP="00267E44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267E44">
        <w:rPr>
          <w:rFonts w:ascii="Arial" w:hAnsi="Arial" w:cs="Arial"/>
          <w:bCs/>
          <w:sz w:val="24"/>
          <w:szCs w:val="24"/>
        </w:rPr>
        <w:t>ntermédio do Setor competente, p</w:t>
      </w:r>
      <w:r w:rsidR="00267E44">
        <w:rPr>
          <w:rFonts w:ascii="Arial" w:hAnsi="Arial" w:cs="Arial"/>
          <w:sz w:val="24"/>
          <w:szCs w:val="24"/>
        </w:rPr>
        <w:t>roceda a limpeza, roçagem e revitalização da praça central do Parque Olaria.</w:t>
      </w:r>
    </w:p>
    <w:p w:rsidR="00A35AE9" w:rsidRPr="00F75516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67E44" w:rsidRDefault="00B8090C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317A71">
        <w:rPr>
          <w:rFonts w:ascii="Arial" w:hAnsi="Arial" w:cs="Arial"/>
          <w:bCs/>
          <w:sz w:val="24"/>
          <w:szCs w:val="24"/>
        </w:rPr>
        <w:t>necessidade de manutenção do referido prédio.</w:t>
      </w:r>
    </w:p>
    <w:p w:rsidR="00267E44" w:rsidRDefault="00267E44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267E44" w:rsidRDefault="00267E44" w:rsidP="00317A71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Ademais, consoante ao que demonstra nas fotos, é indispensável a urgente </w:t>
      </w:r>
      <w:r w:rsidR="00317A71">
        <w:rPr>
          <w:rFonts w:ascii="Arial" w:hAnsi="Arial" w:cs="Arial"/>
          <w:bCs/>
          <w:sz w:val="24"/>
          <w:szCs w:val="24"/>
        </w:rPr>
        <w:t>manutenção, para que se estabeleça a adequada preservação e conservação deste prédio público.</w:t>
      </w:r>
    </w:p>
    <w:p w:rsidR="00267E44" w:rsidRDefault="00267E44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267E44">
        <w:rPr>
          <w:rFonts w:ascii="Arial" w:hAnsi="Arial" w:cs="Arial"/>
          <w:b w:val="0"/>
          <w:bCs/>
          <w:u w:val="none"/>
        </w:rPr>
        <w:t>0</w:t>
      </w:r>
      <w:r w:rsidR="00317A71">
        <w:rPr>
          <w:rFonts w:ascii="Arial" w:hAnsi="Arial" w:cs="Arial"/>
          <w:b w:val="0"/>
          <w:bCs/>
          <w:u w:val="none"/>
        </w:rPr>
        <w:t xml:space="preserve">6 de Setembro </w:t>
      </w:r>
      <w:r w:rsidRPr="00B8090C">
        <w:rPr>
          <w:rFonts w:ascii="Arial" w:hAnsi="Arial" w:cs="Arial"/>
          <w:b w:val="0"/>
          <w:bCs/>
          <w:u w:val="none"/>
        </w:rPr>
        <w:t>de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317A71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0;text-align:left;margin-left:224.5pt;margin-top:.4pt;width:208.9pt;height:139.3pt;z-index:251660800">
            <v:imagedata r:id="rId6" o:title="CAM00510"/>
          </v:shape>
        </w:pict>
      </w:r>
      <w:r>
        <w:rPr>
          <w:noProof/>
        </w:rPr>
        <w:pict>
          <v:shape id="_x0000_s1034" type="#_x0000_t75" style="position:absolute;left:0;text-align:left;margin-left:-4.7pt;margin-top:.4pt;width:208.5pt;height:138.9pt;z-index:251654656">
            <v:imagedata r:id="rId7" o:title="CAM00502"/>
          </v:shape>
        </w:pict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317A71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 id="_x0000_s1038" type="#_x0000_t75" style="position:absolute;left:0;text-align:left;margin-left:224.5pt;margin-top:6.3pt;width:208.9pt;height:139.15pt;z-index:251658752">
            <v:imagedata r:id="rId8" o:title="CAM00508"/>
          </v:shape>
        </w:pict>
      </w:r>
      <w:r>
        <w:rPr>
          <w:noProof/>
        </w:rPr>
        <w:pict>
          <v:shape id="_x0000_s1036" type="#_x0000_t75" style="position:absolute;left:0;text-align:left;margin-left:-4.7pt;margin-top:6.3pt;width:208.5pt;height:138.9pt;z-index:251656704">
            <v:imagedata r:id="rId9" o:title="CAM00506"/>
          </v:shape>
        </w:pict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317A71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 id="_x0000_s1037" type="#_x0000_t75" style="position:absolute;left:0;text-align:left;margin-left:224.5pt;margin-top:-.55pt;width:208.9pt;height:139.15pt;z-index:251657728">
            <v:imagedata r:id="rId10" o:title="CAM00505"/>
          </v:shape>
        </w:pict>
      </w:r>
      <w:r>
        <w:rPr>
          <w:noProof/>
        </w:rPr>
        <w:pict>
          <v:shape id="_x0000_s1035" type="#_x0000_t75" style="position:absolute;left:0;text-align:left;margin-left:-4.7pt;margin-top:-.55pt;width:208.5pt;height:138.9pt;z-index:251655680">
            <v:imagedata r:id="rId11" o:title="CAM00504"/>
          </v:shape>
        </w:pict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317A71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 id="_x0000_s1039" type="#_x0000_t75" style="position:absolute;left:0;text-align:left;margin-left:-8.1pt;margin-top:4.95pt;width:441.5pt;height:213.45pt;z-index:251659776">
            <v:imagedata r:id="rId12" o:title="CAM00511" croptop="7433f" cropbottom="18095f" cropleft="10412f"/>
          </v:shape>
        </w:pict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P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sectPr w:rsidR="00267E44" w:rsidRPr="00267E44" w:rsidSect="00D26CB3">
      <w:headerReference w:type="default" r:id="rId13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499" w:rsidRDefault="00CE0499">
      <w:r>
        <w:separator/>
      </w:r>
    </w:p>
  </w:endnote>
  <w:endnote w:type="continuationSeparator" w:id="0">
    <w:p w:rsidR="00CE0499" w:rsidRDefault="00CE0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499" w:rsidRDefault="00CE0499">
      <w:r>
        <w:separator/>
      </w:r>
    </w:p>
  </w:footnote>
  <w:footnote w:type="continuationSeparator" w:id="0">
    <w:p w:rsidR="00CE0499" w:rsidRDefault="00CE04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8143A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F8143A" w:rsidRPr="00F8143A" w:rsidRDefault="00F8143A" w:rsidP="00F8143A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F8143A">
                  <w:rPr>
                    <w:rFonts w:ascii="Arial" w:hAnsi="Arial" w:cs="Arial"/>
                    <w:b/>
                  </w:rPr>
                  <w:t>PROTOCOLO Nº: 08901/2013     DATA: 06/09/2013     HORA: 13:14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pt;height:90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A5F25"/>
    <w:rsid w:val="000D567C"/>
    <w:rsid w:val="00184B57"/>
    <w:rsid w:val="001B478A"/>
    <w:rsid w:val="001D1394"/>
    <w:rsid w:val="00260F28"/>
    <w:rsid w:val="00267E44"/>
    <w:rsid w:val="002812F0"/>
    <w:rsid w:val="00284EBF"/>
    <w:rsid w:val="00314755"/>
    <w:rsid w:val="00317A71"/>
    <w:rsid w:val="0033648A"/>
    <w:rsid w:val="003463E0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416AF"/>
    <w:rsid w:val="00570B6D"/>
    <w:rsid w:val="00705ABB"/>
    <w:rsid w:val="007F159E"/>
    <w:rsid w:val="00812C14"/>
    <w:rsid w:val="0086163A"/>
    <w:rsid w:val="0094366C"/>
    <w:rsid w:val="009F196D"/>
    <w:rsid w:val="00A35AE9"/>
    <w:rsid w:val="00A71CAF"/>
    <w:rsid w:val="00A9035B"/>
    <w:rsid w:val="00AE702A"/>
    <w:rsid w:val="00B8090C"/>
    <w:rsid w:val="00BF22D4"/>
    <w:rsid w:val="00CD4B41"/>
    <w:rsid w:val="00CD613B"/>
    <w:rsid w:val="00CE0499"/>
    <w:rsid w:val="00CF7F49"/>
    <w:rsid w:val="00D26CB3"/>
    <w:rsid w:val="00D85354"/>
    <w:rsid w:val="00E86B8F"/>
    <w:rsid w:val="00E903BB"/>
    <w:rsid w:val="00EB7D7D"/>
    <w:rsid w:val="00EE7983"/>
    <w:rsid w:val="00EF751A"/>
    <w:rsid w:val="00F16623"/>
    <w:rsid w:val="00F8143A"/>
    <w:rsid w:val="00F863D2"/>
    <w:rsid w:val="00F8774C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165</Words>
  <Characters>895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2014-01-14T17:03:00Z</dcterms:created>
  <dcterms:modified xsi:type="dcterms:W3CDTF">2014-01-14T17:03:00Z</dcterms:modified>
</cp:coreProperties>
</file>