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14E6B">
        <w:rPr>
          <w:rFonts w:ascii="Arial" w:hAnsi="Arial" w:cs="Arial"/>
        </w:rPr>
        <w:t>04942</w:t>
      </w:r>
      <w:r w:rsidRPr="00F75516">
        <w:rPr>
          <w:rFonts w:ascii="Arial" w:hAnsi="Arial" w:cs="Arial"/>
        </w:rPr>
        <w:t>/</w:t>
      </w:r>
      <w:r w:rsidR="00714E6B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5A0E8F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efetue</w:t>
      </w:r>
      <w:r w:rsidR="007337ED">
        <w:rPr>
          <w:rFonts w:ascii="Arial" w:hAnsi="Arial" w:cs="Arial"/>
          <w:sz w:val="24"/>
          <w:szCs w:val="24"/>
        </w:rPr>
        <w:t xml:space="preserve"> </w:t>
      </w:r>
      <w:r w:rsidR="00C85B4D">
        <w:rPr>
          <w:rFonts w:ascii="Arial" w:hAnsi="Arial" w:cs="Arial"/>
          <w:sz w:val="24"/>
          <w:szCs w:val="24"/>
        </w:rPr>
        <w:t>a limpeza necessária em viela, localizada no Jardim Augusto Cavalheiro.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>édio do Setor competente, seja efetuada a limpeza necessária na viela localizada na Rua João Domingues de Campos, ao lado da residência 195, Jardim Augusto Cavalheiro.</w:t>
      </w:r>
      <w:r w:rsidR="007337ED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2332" w:rsidRPr="00F75516" w:rsidRDefault="00A35AE9" w:rsidP="007337ED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7337ED">
        <w:rPr>
          <w:rFonts w:ascii="Arial" w:hAnsi="Arial" w:cs="Arial"/>
        </w:rPr>
        <w:t xml:space="preserve">bem mostram as fotos em anexo, </w:t>
      </w:r>
      <w:r w:rsidR="00C85B4D">
        <w:rPr>
          <w:rFonts w:ascii="Arial" w:hAnsi="Arial" w:cs="Arial"/>
        </w:rPr>
        <w:t xml:space="preserve">o local mais parece um depósito de lixo, </w:t>
      </w:r>
      <w:r w:rsidR="005A0E8F">
        <w:rPr>
          <w:rFonts w:ascii="Arial" w:hAnsi="Arial" w:cs="Arial"/>
        </w:rPr>
        <w:t xml:space="preserve">munícipes </w:t>
      </w:r>
      <w:r w:rsidR="00C85B4D">
        <w:rPr>
          <w:rFonts w:ascii="Arial" w:hAnsi="Arial" w:cs="Arial"/>
        </w:rPr>
        <w:t>pedem a limpeza urgente do local, que vem atraindo insetos e roedores, que invadem residências e transmitem doenças.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2A2C13">
        <w:rPr>
          <w:rFonts w:ascii="Arial" w:hAnsi="Arial" w:cs="Arial"/>
          <w:sz w:val="24"/>
          <w:szCs w:val="24"/>
        </w:rPr>
        <w:t>nário “Dr. Tancredo Neves”, em 06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C02" w:rsidRDefault="00CD6C02">
      <w:r>
        <w:separator/>
      </w:r>
    </w:p>
  </w:endnote>
  <w:endnote w:type="continuationSeparator" w:id="0">
    <w:p w:rsidR="00CD6C02" w:rsidRDefault="00CD6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C02" w:rsidRDefault="00CD6C02">
      <w:r>
        <w:separator/>
      </w:r>
    </w:p>
  </w:footnote>
  <w:footnote w:type="continuationSeparator" w:id="0">
    <w:p w:rsidR="00CD6C02" w:rsidRDefault="00CD6C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1720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1720E" w:rsidRPr="0051720E" w:rsidRDefault="0051720E" w:rsidP="0051720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1720E">
                  <w:rPr>
                    <w:rFonts w:ascii="Arial" w:hAnsi="Arial" w:cs="Arial"/>
                    <w:b/>
                  </w:rPr>
                  <w:t>PROTOCOLO Nº: 08899/2013     DATA: 06/09/2013     HORA: 13:14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72B36"/>
    <w:rsid w:val="000D567C"/>
    <w:rsid w:val="001B478A"/>
    <w:rsid w:val="001D1394"/>
    <w:rsid w:val="002A2C13"/>
    <w:rsid w:val="0033648A"/>
    <w:rsid w:val="00373483"/>
    <w:rsid w:val="003D3AA8"/>
    <w:rsid w:val="003F428F"/>
    <w:rsid w:val="00454EAC"/>
    <w:rsid w:val="0049057E"/>
    <w:rsid w:val="004A6FBD"/>
    <w:rsid w:val="004B57DB"/>
    <w:rsid w:val="004C67DE"/>
    <w:rsid w:val="0051720E"/>
    <w:rsid w:val="005A0E8F"/>
    <w:rsid w:val="00705ABB"/>
    <w:rsid w:val="00714E6B"/>
    <w:rsid w:val="007337ED"/>
    <w:rsid w:val="00752BDD"/>
    <w:rsid w:val="008D2332"/>
    <w:rsid w:val="009F196D"/>
    <w:rsid w:val="00A35AE9"/>
    <w:rsid w:val="00A71CAF"/>
    <w:rsid w:val="00A9035B"/>
    <w:rsid w:val="00AE702A"/>
    <w:rsid w:val="00C85B4D"/>
    <w:rsid w:val="00CD613B"/>
    <w:rsid w:val="00CD6C02"/>
    <w:rsid w:val="00CF7F49"/>
    <w:rsid w:val="00D26CB3"/>
    <w:rsid w:val="00E27A8C"/>
    <w:rsid w:val="00E903BB"/>
    <w:rsid w:val="00EB7D7D"/>
    <w:rsid w:val="00EC6F8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