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679E7">
        <w:rPr>
          <w:rFonts w:ascii="Arial" w:hAnsi="Arial" w:cs="Arial"/>
        </w:rPr>
        <w:t>04962</w:t>
      </w:r>
      <w:r w:rsidRPr="00F75516">
        <w:rPr>
          <w:rFonts w:ascii="Arial" w:hAnsi="Arial" w:cs="Arial"/>
        </w:rPr>
        <w:t>/</w:t>
      </w:r>
      <w:r w:rsidR="005679E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7D0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>
        <w:rPr>
          <w:rFonts w:ascii="Arial" w:hAnsi="Arial" w:cs="Arial"/>
          <w:sz w:val="24"/>
          <w:szCs w:val="24"/>
        </w:rPr>
        <w:t>Joaquim Oliveira em frente ao nº 894, Centro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E77D0D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77D0D" w:rsidRPr="00F75516">
        <w:rPr>
          <w:rFonts w:ascii="Arial" w:hAnsi="Arial" w:cs="Arial"/>
          <w:sz w:val="24"/>
          <w:szCs w:val="24"/>
        </w:rPr>
        <w:t xml:space="preserve">na Rua </w:t>
      </w:r>
      <w:r w:rsidR="00E77D0D">
        <w:rPr>
          <w:rFonts w:ascii="Arial" w:hAnsi="Arial" w:cs="Arial"/>
          <w:sz w:val="24"/>
          <w:szCs w:val="24"/>
        </w:rPr>
        <w:t>Joaquim Oliveira em frente ao nº 894,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77D0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o estado de degradação da malha asfáltica, fato este que prejudica as condições de tráfego e potencializa a ocorrência de acidentes com carros, motos ou bicicletas, além de provocar avarias nos mesmos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E77D0D">
        <w:rPr>
          <w:rFonts w:ascii="Arial" w:hAnsi="Arial" w:cs="Arial"/>
          <w:sz w:val="24"/>
          <w:szCs w:val="24"/>
        </w:rPr>
        <w:t>ário “Dr. Tancredo Neves”, em 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7D0D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E77D0D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77D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69" w:rsidRDefault="006B3269">
      <w:r>
        <w:separator/>
      </w:r>
    </w:p>
  </w:endnote>
  <w:endnote w:type="continuationSeparator" w:id="0">
    <w:p w:rsidR="006B3269" w:rsidRDefault="006B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69" w:rsidRDefault="006B3269">
      <w:r>
        <w:separator/>
      </w:r>
    </w:p>
  </w:footnote>
  <w:footnote w:type="continuationSeparator" w:id="0">
    <w:p w:rsidR="006B3269" w:rsidRDefault="006B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3D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3D33" w:rsidRPr="00D83D33" w:rsidRDefault="00D83D33" w:rsidP="00D83D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3D33">
                  <w:rPr>
                    <w:rFonts w:ascii="Arial" w:hAnsi="Arial" w:cs="Arial"/>
                    <w:b/>
                  </w:rPr>
                  <w:t>PROTOCOLO Nº: 08926/2013     DATA: 06/09/2013     HORA: 15:02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679E7"/>
    <w:rsid w:val="006B3269"/>
    <w:rsid w:val="00705ABB"/>
    <w:rsid w:val="0095775C"/>
    <w:rsid w:val="009F196D"/>
    <w:rsid w:val="00A35AE9"/>
    <w:rsid w:val="00A71CAF"/>
    <w:rsid w:val="00A9035B"/>
    <w:rsid w:val="00A91B40"/>
    <w:rsid w:val="00AE702A"/>
    <w:rsid w:val="00CD613B"/>
    <w:rsid w:val="00CF7F49"/>
    <w:rsid w:val="00D26CB3"/>
    <w:rsid w:val="00D34D02"/>
    <w:rsid w:val="00D83D33"/>
    <w:rsid w:val="00E77D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