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3D33">
        <w:rPr>
          <w:rFonts w:ascii="Arial" w:hAnsi="Arial" w:cs="Arial"/>
        </w:rPr>
        <w:t>04967</w:t>
      </w:r>
      <w:r>
        <w:rPr>
          <w:rFonts w:ascii="Arial" w:hAnsi="Arial" w:cs="Arial"/>
        </w:rPr>
        <w:t>/</w:t>
      </w:r>
      <w:r w:rsidR="00303D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ED1EF2">
        <w:rPr>
          <w:rFonts w:ascii="Arial" w:hAnsi="Arial" w:cs="Arial"/>
          <w:sz w:val="24"/>
          <w:szCs w:val="24"/>
        </w:rPr>
        <w:t xml:space="preserve">em área pública na Rua </w:t>
      </w:r>
      <w:r w:rsidR="00247F65">
        <w:rPr>
          <w:rFonts w:ascii="Arial" w:hAnsi="Arial" w:cs="Arial"/>
          <w:sz w:val="24"/>
          <w:szCs w:val="24"/>
        </w:rPr>
        <w:t>Cristal</w:t>
      </w:r>
      <w:r w:rsidR="00ED1EF2">
        <w:rPr>
          <w:rFonts w:ascii="Arial" w:hAnsi="Arial" w:cs="Arial"/>
          <w:sz w:val="24"/>
          <w:szCs w:val="24"/>
        </w:rPr>
        <w:t xml:space="preserve">, no bairro </w:t>
      </w:r>
      <w:r w:rsidR="00247F65">
        <w:rPr>
          <w:rFonts w:ascii="Arial" w:hAnsi="Arial" w:cs="Arial"/>
          <w:sz w:val="24"/>
          <w:szCs w:val="24"/>
        </w:rPr>
        <w:t>Lagoa Seca</w:t>
      </w:r>
      <w:r w:rsidR="00ED1EF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247F65">
        <w:rPr>
          <w:rFonts w:ascii="Arial" w:hAnsi="Arial" w:cs="Arial"/>
          <w:sz w:val="24"/>
          <w:szCs w:val="24"/>
        </w:rPr>
        <w:t>a realização de roçagem em área pública na Rua Cristal, no bairro Lagoa Seca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247F65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</w:t>
      </w:r>
      <w:r w:rsidR="00247F65">
        <w:rPr>
          <w:rFonts w:ascii="Arial" w:hAnsi="Arial" w:cs="Arial"/>
          <w:sz w:val="24"/>
          <w:szCs w:val="24"/>
        </w:rPr>
        <w:t>de 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9B" w:rsidRDefault="00265B9B">
      <w:r>
        <w:separator/>
      </w:r>
    </w:p>
  </w:endnote>
  <w:endnote w:type="continuationSeparator" w:id="0">
    <w:p w:rsidR="00265B9B" w:rsidRDefault="0026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9B" w:rsidRDefault="00265B9B">
      <w:r>
        <w:separator/>
      </w:r>
    </w:p>
  </w:footnote>
  <w:footnote w:type="continuationSeparator" w:id="0">
    <w:p w:rsidR="00265B9B" w:rsidRDefault="0026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4B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4B31" w:rsidRPr="00174B31" w:rsidRDefault="00174B31" w:rsidP="00174B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4B31">
                  <w:rPr>
                    <w:rFonts w:ascii="Arial" w:hAnsi="Arial" w:cs="Arial"/>
                    <w:b/>
                  </w:rPr>
                  <w:t>PROTOCOLO Nº: 08934/2013     DATA: 06/09/2013     HORA: 15:05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74B31"/>
    <w:rsid w:val="001B478A"/>
    <w:rsid w:val="001C46D1"/>
    <w:rsid w:val="001D1394"/>
    <w:rsid w:val="00234E6C"/>
    <w:rsid w:val="00247F65"/>
    <w:rsid w:val="00265B9B"/>
    <w:rsid w:val="00303D33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705ABB"/>
    <w:rsid w:val="00715822"/>
    <w:rsid w:val="00734139"/>
    <w:rsid w:val="00774E12"/>
    <w:rsid w:val="007A253D"/>
    <w:rsid w:val="009B04CB"/>
    <w:rsid w:val="009F196D"/>
    <w:rsid w:val="00A42F80"/>
    <w:rsid w:val="00A71CAF"/>
    <w:rsid w:val="00A9035B"/>
    <w:rsid w:val="00AC1A54"/>
    <w:rsid w:val="00AE702A"/>
    <w:rsid w:val="00BC18B9"/>
    <w:rsid w:val="00C10285"/>
    <w:rsid w:val="00CB29A3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