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7AF4" w:rsidRPr="00C355D1" w:rsidRDefault="004E7AF4" w:rsidP="004E7A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roçagem e limpeza entorno do Campo de Bocha localizado entre as Ruas Guaratinguetá, do Cacau e do Rayon, no bairro Jardim Esmeralda, neste município. </w:t>
      </w:r>
    </w:p>
    <w:p w:rsidR="004E7AF4" w:rsidRPr="00C355D1" w:rsidRDefault="004E7AF4" w:rsidP="004E7A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7AF4" w:rsidRPr="00C355D1" w:rsidRDefault="004E7AF4" w:rsidP="004E7A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7AF4" w:rsidRPr="00C355D1" w:rsidRDefault="004E7AF4" w:rsidP="004E7A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E7AF4" w:rsidRPr="00C355D1" w:rsidRDefault="004E7AF4" w:rsidP="004E7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F4" w:rsidRPr="00C355D1" w:rsidRDefault="004E7AF4" w:rsidP="004E7A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a </w:t>
      </w:r>
      <w:r>
        <w:rPr>
          <w:rFonts w:ascii="Arial" w:hAnsi="Arial" w:cs="Arial"/>
          <w:sz w:val="24"/>
          <w:szCs w:val="24"/>
        </w:rPr>
        <w:t>roçagem e limpeza entorno do Campo de Bocha localizado entre as Ruas Guaratinguetá, do Cacau e do Rayon, no bairro Jardim Esmeralda, neste município.</w:t>
      </w:r>
    </w:p>
    <w:p w:rsidR="004E7AF4" w:rsidRPr="00C355D1" w:rsidRDefault="004E7AF4" w:rsidP="004E7A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F4" w:rsidRPr="00C355D1" w:rsidRDefault="004E7AF4" w:rsidP="004E7A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E7AF4" w:rsidRPr="00C355D1" w:rsidRDefault="004E7AF4" w:rsidP="004E7A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7AF4" w:rsidRDefault="004E7AF4" w:rsidP="004E7AF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>, que Área Pública necessita, com urgência, dos serviços de roçagem uma vez que, o mato está muito alto.</w:t>
      </w: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Faz necessária também, a limpeza do local, pois, o acúmulo de lixo além de trazer um aspecto de abandono ao local, auxilia na proliferação de animais indesejáveis e peçonhentos.</w:t>
      </w: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Default="004E7AF4" w:rsidP="004E7AF4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    </w:t>
      </w:r>
      <w:r>
        <w:rPr>
          <w:rFonts w:ascii="Arial" w:hAnsi="Arial" w:cs="Arial"/>
        </w:rPr>
        <w:tab/>
      </w:r>
    </w:p>
    <w:p w:rsidR="004E7AF4" w:rsidRDefault="004E7AF4" w:rsidP="004E7AF4">
      <w:pPr>
        <w:pStyle w:val="Recuodecorpodetexto2"/>
        <w:rPr>
          <w:rFonts w:ascii="Arial" w:hAnsi="Arial" w:cs="Arial"/>
        </w:rPr>
      </w:pPr>
    </w:p>
    <w:p w:rsidR="004E7AF4" w:rsidRPr="00C355D1" w:rsidRDefault="004E7AF4" w:rsidP="004E7AF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44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E7AF4" w:rsidRDefault="004E7AF4" w:rsidP="004E7A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4E7AF4" w:rsidRDefault="004E7AF4" w:rsidP="004E7A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4E7AF4" w:rsidRDefault="004E7AF4" w:rsidP="004E7AF4">
      <w:pPr>
        <w:ind w:firstLine="120"/>
        <w:jc w:val="center"/>
        <w:outlineLvl w:val="0"/>
        <w:rPr>
          <w:noProof/>
        </w:rPr>
      </w:pPr>
    </w:p>
    <w:p w:rsidR="009F196D" w:rsidRPr="004E7AF4" w:rsidRDefault="009F196D" w:rsidP="004E7AF4">
      <w:pPr>
        <w:outlineLvl w:val="0"/>
        <w:rPr>
          <w:noProof/>
        </w:rPr>
      </w:pPr>
      <w:bookmarkStart w:id="0" w:name="_GoBack"/>
      <w:bookmarkEnd w:id="0"/>
    </w:p>
    <w:sectPr w:rsidR="009F196D" w:rsidRPr="004E7AF4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4F" w:rsidRDefault="0038134F">
      <w:r>
        <w:separator/>
      </w:r>
    </w:p>
  </w:endnote>
  <w:endnote w:type="continuationSeparator" w:id="0">
    <w:p w:rsidR="0038134F" w:rsidRDefault="003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4F" w:rsidRDefault="0038134F">
      <w:r>
        <w:separator/>
      </w:r>
    </w:p>
  </w:footnote>
  <w:footnote w:type="continuationSeparator" w:id="0">
    <w:p w:rsidR="0038134F" w:rsidRDefault="0038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E7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6a7cc586f047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134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7AF4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38230F-CF85-4624-B296-EE5921C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E7AF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a5e061f-fec2-408b-a462-c832f12400c6.png" Id="R822739f05fdd47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5e061f-fec2-408b-a462-c832f12400c6.png" Id="R126a7cc586f047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2013-01-24T12:50:00Z</cp:lastPrinted>
  <dcterms:created xsi:type="dcterms:W3CDTF">2019-02-05T18:06:00Z</dcterms:created>
  <dcterms:modified xsi:type="dcterms:W3CDTF">2019-02-05T18:06:00Z</dcterms:modified>
</cp:coreProperties>
</file>