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80FB1">
        <w:rPr>
          <w:rFonts w:ascii="Arial" w:hAnsi="Arial" w:cs="Arial"/>
        </w:rPr>
        <w:t>05039</w:t>
      </w:r>
      <w:r w:rsidRPr="00F75516">
        <w:rPr>
          <w:rFonts w:ascii="Arial" w:hAnsi="Arial" w:cs="Arial"/>
        </w:rPr>
        <w:t>/</w:t>
      </w:r>
      <w:r w:rsidR="00780FB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>efetue</w:t>
      </w:r>
      <w:r w:rsidR="00C272DA">
        <w:rPr>
          <w:rFonts w:ascii="Arial" w:hAnsi="Arial" w:cs="Arial"/>
          <w:sz w:val="24"/>
          <w:szCs w:val="24"/>
        </w:rPr>
        <w:t xml:space="preserve"> os</w:t>
      </w:r>
      <w:r w:rsidR="00482D93">
        <w:rPr>
          <w:rFonts w:ascii="Arial" w:hAnsi="Arial" w:cs="Arial"/>
          <w:sz w:val="24"/>
          <w:szCs w:val="24"/>
        </w:rPr>
        <w:t xml:space="preserve"> </w:t>
      </w:r>
      <w:r w:rsidR="00510F5A">
        <w:rPr>
          <w:rFonts w:ascii="Arial" w:hAnsi="Arial" w:cs="Arial"/>
          <w:sz w:val="24"/>
          <w:szCs w:val="24"/>
        </w:rPr>
        <w:t xml:space="preserve">serviços </w:t>
      </w:r>
      <w:r w:rsidR="00C272DA">
        <w:rPr>
          <w:rFonts w:ascii="Arial" w:hAnsi="Arial" w:cs="Arial"/>
          <w:sz w:val="24"/>
          <w:szCs w:val="24"/>
        </w:rPr>
        <w:t>necessários em bueiro danificado no Distrito Industrial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C272DA">
        <w:rPr>
          <w:rFonts w:ascii="Arial" w:hAnsi="Arial" w:cs="Arial"/>
          <w:bCs/>
          <w:sz w:val="24"/>
          <w:szCs w:val="24"/>
        </w:rPr>
        <w:t xml:space="preserve">os </w:t>
      </w:r>
      <w:r w:rsidR="00510F5A">
        <w:rPr>
          <w:rFonts w:ascii="Arial" w:hAnsi="Arial" w:cs="Arial"/>
          <w:bCs/>
          <w:sz w:val="24"/>
          <w:szCs w:val="24"/>
        </w:rPr>
        <w:t xml:space="preserve">serviços </w:t>
      </w:r>
      <w:r w:rsidR="00C272DA">
        <w:rPr>
          <w:rFonts w:ascii="Arial" w:hAnsi="Arial" w:cs="Arial"/>
          <w:bCs/>
          <w:sz w:val="24"/>
          <w:szCs w:val="24"/>
        </w:rPr>
        <w:t xml:space="preserve">de reparos tanto na grade do </w:t>
      </w:r>
      <w:r w:rsidR="0074566D">
        <w:rPr>
          <w:rFonts w:ascii="Arial" w:hAnsi="Arial" w:cs="Arial"/>
          <w:bCs/>
          <w:sz w:val="24"/>
          <w:szCs w:val="24"/>
        </w:rPr>
        <w:t>bueiro como na camada asfáltica</w:t>
      </w:r>
      <w:r w:rsidR="00C272DA">
        <w:rPr>
          <w:rFonts w:ascii="Arial" w:hAnsi="Arial" w:cs="Arial"/>
          <w:bCs/>
          <w:sz w:val="24"/>
          <w:szCs w:val="24"/>
        </w:rPr>
        <w:t xml:space="preserve"> que esta afundando, na Rua Frederico A. Covolan, próximo ao edifício de número 442, Distrito Industrial.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0692" w:rsidRDefault="00C272D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Trabalhadores de empresas próximas alegam que, o referido bueiro oferece perigo, principalmente a quem passa pelo local de bicicleta e à noite. Pedem a troca da grade e reparos na camada asfáltica.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</w:t>
      </w:r>
      <w:r w:rsidR="00510F5A">
        <w:rPr>
          <w:rFonts w:ascii="Arial" w:hAnsi="Arial" w:cs="Arial"/>
          <w:sz w:val="24"/>
          <w:szCs w:val="24"/>
        </w:rPr>
        <w:t>2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11" w:rsidRDefault="007B1411">
      <w:r>
        <w:separator/>
      </w:r>
    </w:p>
  </w:endnote>
  <w:endnote w:type="continuationSeparator" w:id="0">
    <w:p w:rsidR="007B1411" w:rsidRDefault="007B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11" w:rsidRDefault="007B1411">
      <w:r>
        <w:separator/>
      </w:r>
    </w:p>
  </w:footnote>
  <w:footnote w:type="continuationSeparator" w:id="0">
    <w:p w:rsidR="007B1411" w:rsidRDefault="007B1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48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1489F" w:rsidRPr="0061489F" w:rsidRDefault="0061489F" w:rsidP="0061489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1489F">
                  <w:rPr>
                    <w:rFonts w:ascii="Arial" w:hAnsi="Arial" w:cs="Arial"/>
                    <w:b/>
                  </w:rPr>
                  <w:t>PROTOCOLO Nº: 09102/2013     DATA: 13/09/2013     HORA: 12:15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C6F19"/>
    <w:rsid w:val="000D567C"/>
    <w:rsid w:val="000E0692"/>
    <w:rsid w:val="000E1623"/>
    <w:rsid w:val="001353F9"/>
    <w:rsid w:val="001B478A"/>
    <w:rsid w:val="001D1394"/>
    <w:rsid w:val="00222492"/>
    <w:rsid w:val="002A2C13"/>
    <w:rsid w:val="00333FC0"/>
    <w:rsid w:val="0033648A"/>
    <w:rsid w:val="00373483"/>
    <w:rsid w:val="003D3AA8"/>
    <w:rsid w:val="00407014"/>
    <w:rsid w:val="00454EAC"/>
    <w:rsid w:val="00482D93"/>
    <w:rsid w:val="0049057E"/>
    <w:rsid w:val="004A6C77"/>
    <w:rsid w:val="004B57DB"/>
    <w:rsid w:val="004C67DE"/>
    <w:rsid w:val="00510F5A"/>
    <w:rsid w:val="00552A41"/>
    <w:rsid w:val="00610513"/>
    <w:rsid w:val="0061489F"/>
    <w:rsid w:val="006870FF"/>
    <w:rsid w:val="006D339B"/>
    <w:rsid w:val="00705ABB"/>
    <w:rsid w:val="00727A87"/>
    <w:rsid w:val="007337ED"/>
    <w:rsid w:val="0074566D"/>
    <w:rsid w:val="00752BDD"/>
    <w:rsid w:val="00780FB1"/>
    <w:rsid w:val="007B1411"/>
    <w:rsid w:val="007C5C23"/>
    <w:rsid w:val="0086347A"/>
    <w:rsid w:val="008D2332"/>
    <w:rsid w:val="009F196D"/>
    <w:rsid w:val="00A35AE9"/>
    <w:rsid w:val="00A71CAF"/>
    <w:rsid w:val="00A9035B"/>
    <w:rsid w:val="00AE702A"/>
    <w:rsid w:val="00C272DA"/>
    <w:rsid w:val="00C85B4D"/>
    <w:rsid w:val="00CD613B"/>
    <w:rsid w:val="00CE06DD"/>
    <w:rsid w:val="00CF7F49"/>
    <w:rsid w:val="00D079E1"/>
    <w:rsid w:val="00D26CB3"/>
    <w:rsid w:val="00D3407B"/>
    <w:rsid w:val="00DD007D"/>
    <w:rsid w:val="00E27A8C"/>
    <w:rsid w:val="00E82845"/>
    <w:rsid w:val="00E903BB"/>
    <w:rsid w:val="00EB7D7D"/>
    <w:rsid w:val="00EC6F81"/>
    <w:rsid w:val="00EE7983"/>
    <w:rsid w:val="00F16623"/>
    <w:rsid w:val="00F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